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27FA4D" w14:textId="77777777" w:rsidR="00CC0026" w:rsidRDefault="00CC0026" w:rsidP="00CC0026">
      <w:pPr>
        <w:shd w:val="clear" w:color="auto" w:fill="FFFFFF"/>
        <w:spacing w:before="60"/>
        <w:jc w:val="center"/>
        <w:rPr>
          <w:b/>
          <w:color w:val="222222"/>
          <w:sz w:val="26"/>
          <w:szCs w:val="26"/>
          <w:lang w:val="en-US"/>
        </w:rPr>
      </w:pPr>
      <w:bookmarkStart w:id="0" w:name="_GoBack"/>
      <w:bookmarkEnd w:id="0"/>
    </w:p>
    <w:p w14:paraId="2027FA4E" w14:textId="77777777" w:rsidR="009F79C2" w:rsidRPr="00A858D4" w:rsidRDefault="00CC0026" w:rsidP="00CC0026">
      <w:pPr>
        <w:shd w:val="clear" w:color="auto" w:fill="FFFFFF"/>
        <w:spacing w:before="60"/>
        <w:jc w:val="center"/>
        <w:rPr>
          <w:b/>
          <w:color w:val="222222"/>
          <w:sz w:val="26"/>
          <w:szCs w:val="26"/>
          <w:lang w:val="en-US"/>
        </w:rPr>
      </w:pPr>
      <w:r w:rsidRPr="00A858D4">
        <w:rPr>
          <w:b/>
          <w:color w:val="222222"/>
          <w:sz w:val="26"/>
          <w:szCs w:val="26"/>
          <w:lang w:val="en-US"/>
        </w:rPr>
        <w:t xml:space="preserve">DỰ ÁN ĐẦU TƯ </w:t>
      </w:r>
      <w:r w:rsidR="00280B14" w:rsidRPr="00A858D4">
        <w:rPr>
          <w:b/>
          <w:color w:val="222222"/>
          <w:sz w:val="26"/>
          <w:szCs w:val="26"/>
          <w:lang w:val="en-US"/>
        </w:rPr>
        <w:t>NÂNG CẤP</w:t>
      </w:r>
      <w:r w:rsidRPr="00A858D4">
        <w:rPr>
          <w:b/>
          <w:color w:val="222222"/>
          <w:sz w:val="26"/>
          <w:szCs w:val="26"/>
          <w:lang w:val="en-US"/>
        </w:rPr>
        <w:t xml:space="preserve"> CẢNG </w:t>
      </w:r>
      <w:r w:rsidR="00BA4946" w:rsidRPr="00A858D4">
        <w:rPr>
          <w:b/>
          <w:color w:val="222222"/>
          <w:sz w:val="26"/>
          <w:szCs w:val="26"/>
          <w:lang w:val="en-US"/>
        </w:rPr>
        <w:t>KHUYẾN LƯƠNG</w:t>
      </w:r>
      <w:r w:rsidR="00A858D4" w:rsidRPr="00A858D4">
        <w:rPr>
          <w:b/>
          <w:color w:val="222222"/>
          <w:sz w:val="26"/>
          <w:szCs w:val="26"/>
          <w:lang w:val="en-US"/>
        </w:rPr>
        <w:t xml:space="preserve"> - </w:t>
      </w:r>
      <w:r w:rsidRPr="00A858D4">
        <w:rPr>
          <w:b/>
          <w:color w:val="222222"/>
          <w:sz w:val="26"/>
          <w:szCs w:val="26"/>
          <w:lang w:val="en-US"/>
        </w:rPr>
        <w:t>T</w:t>
      </w:r>
      <w:r w:rsidR="00A858D4">
        <w:rPr>
          <w:b/>
          <w:color w:val="222222"/>
          <w:sz w:val="26"/>
          <w:szCs w:val="26"/>
          <w:lang w:val="en-US"/>
        </w:rPr>
        <w:t>P</w:t>
      </w:r>
      <w:r w:rsidRPr="00A858D4">
        <w:rPr>
          <w:b/>
          <w:color w:val="222222"/>
          <w:sz w:val="26"/>
          <w:szCs w:val="26"/>
          <w:lang w:val="en-US"/>
        </w:rPr>
        <w:t xml:space="preserve"> HÀ NỘI</w:t>
      </w:r>
      <w:r w:rsidR="00A858D4" w:rsidRPr="00A858D4">
        <w:rPr>
          <w:b/>
          <w:color w:val="222222"/>
          <w:sz w:val="26"/>
          <w:szCs w:val="26"/>
          <w:lang w:val="en-US"/>
        </w:rPr>
        <w:t xml:space="preserve"> </w:t>
      </w:r>
      <w:r w:rsidR="00A858D4">
        <w:rPr>
          <w:b/>
          <w:color w:val="222222"/>
          <w:sz w:val="26"/>
          <w:szCs w:val="26"/>
          <w:lang w:val="en-US"/>
        </w:rPr>
        <w:t xml:space="preserve">                 </w:t>
      </w:r>
      <w:r w:rsidR="00A858D4" w:rsidRPr="00A858D4">
        <w:rPr>
          <w:b/>
          <w:color w:val="222222"/>
          <w:sz w:val="26"/>
          <w:szCs w:val="26"/>
          <w:lang w:val="en-US"/>
        </w:rPr>
        <w:t>THEO HÌNH THỨC ĐỐI TÁC CÔNG TƯ</w:t>
      </w:r>
    </w:p>
    <w:p w14:paraId="2027FA4F" w14:textId="77777777" w:rsidR="00CC0026" w:rsidRDefault="00CC0026" w:rsidP="00317504">
      <w:pPr>
        <w:shd w:val="clear" w:color="auto" w:fill="FFFFFF"/>
        <w:spacing w:before="60"/>
        <w:rPr>
          <w:b/>
          <w:color w:val="222222"/>
          <w:sz w:val="26"/>
          <w:szCs w:val="26"/>
          <w:lang w:val="en-US"/>
        </w:rPr>
      </w:pPr>
    </w:p>
    <w:p w14:paraId="2027FA50" w14:textId="77777777" w:rsidR="00DF70DC" w:rsidRPr="00317504" w:rsidRDefault="00317504" w:rsidP="001B5EFA">
      <w:pPr>
        <w:shd w:val="clear" w:color="auto" w:fill="FFFFFF"/>
        <w:spacing w:before="120"/>
        <w:rPr>
          <w:b/>
          <w:color w:val="222222"/>
          <w:sz w:val="26"/>
          <w:szCs w:val="26"/>
        </w:rPr>
      </w:pPr>
      <w:r>
        <w:rPr>
          <w:b/>
          <w:color w:val="222222"/>
          <w:sz w:val="26"/>
          <w:szCs w:val="26"/>
          <w:lang w:val="en-US"/>
        </w:rPr>
        <w:t>1</w:t>
      </w:r>
      <w:r>
        <w:rPr>
          <w:b/>
          <w:color w:val="222222"/>
          <w:sz w:val="26"/>
          <w:szCs w:val="26"/>
        </w:rPr>
        <w:t>.</w:t>
      </w:r>
      <w:r>
        <w:rPr>
          <w:b/>
          <w:color w:val="222222"/>
          <w:sz w:val="26"/>
          <w:szCs w:val="26"/>
          <w:lang w:val="en-US"/>
        </w:rPr>
        <w:tab/>
      </w:r>
      <w:r w:rsidR="00DF70DC" w:rsidRPr="00317504">
        <w:rPr>
          <w:b/>
          <w:color w:val="222222"/>
          <w:sz w:val="26"/>
          <w:szCs w:val="26"/>
        </w:rPr>
        <w:t xml:space="preserve">Thông tin </w:t>
      </w:r>
      <w:proofErr w:type="gramStart"/>
      <w:r w:rsidR="00DF70DC" w:rsidRPr="00317504">
        <w:rPr>
          <w:b/>
          <w:color w:val="222222"/>
          <w:sz w:val="26"/>
          <w:szCs w:val="26"/>
        </w:rPr>
        <w:t>chung</w:t>
      </w:r>
      <w:proofErr w:type="gramEnd"/>
      <w:r w:rsidR="00DF70DC" w:rsidRPr="00317504">
        <w:rPr>
          <w:b/>
          <w:color w:val="222222"/>
          <w:sz w:val="26"/>
          <w:szCs w:val="26"/>
        </w:rPr>
        <w:t xml:space="preserve"> dự án:</w:t>
      </w:r>
    </w:p>
    <w:p w14:paraId="2027FA51" w14:textId="77777777" w:rsidR="00EF73B4" w:rsidRPr="00317504" w:rsidRDefault="00317504" w:rsidP="001B5EFA">
      <w:pPr>
        <w:shd w:val="clear" w:color="auto" w:fill="FFFFFF"/>
        <w:spacing w:before="120"/>
        <w:rPr>
          <w:sz w:val="26"/>
          <w:szCs w:val="26"/>
        </w:rPr>
      </w:pPr>
      <w:r w:rsidRPr="00CC7B21">
        <w:rPr>
          <w:b/>
          <w:color w:val="222222"/>
          <w:sz w:val="26"/>
          <w:szCs w:val="26"/>
        </w:rPr>
        <w:t>1</w:t>
      </w:r>
      <w:r w:rsidR="002B0B24" w:rsidRPr="00CC7B21">
        <w:rPr>
          <w:b/>
          <w:color w:val="222222"/>
          <w:sz w:val="26"/>
          <w:szCs w:val="26"/>
        </w:rPr>
        <w:t>.1.</w:t>
      </w:r>
      <w:r w:rsidRPr="00CC7B21">
        <w:rPr>
          <w:b/>
          <w:color w:val="222222"/>
          <w:sz w:val="26"/>
          <w:szCs w:val="26"/>
        </w:rPr>
        <w:tab/>
      </w:r>
      <w:r w:rsidR="00DF70DC" w:rsidRPr="00317504">
        <w:rPr>
          <w:b/>
          <w:color w:val="222222"/>
          <w:sz w:val="26"/>
          <w:szCs w:val="26"/>
        </w:rPr>
        <w:t>Tên dự án</w:t>
      </w:r>
      <w:r w:rsidR="002B0B24" w:rsidRPr="00CC7B21">
        <w:rPr>
          <w:b/>
          <w:color w:val="222222"/>
          <w:sz w:val="26"/>
          <w:szCs w:val="26"/>
        </w:rPr>
        <w:t>:</w:t>
      </w:r>
      <w:r w:rsidR="00141AD1" w:rsidRPr="00141AD1">
        <w:rPr>
          <w:b/>
          <w:color w:val="222222"/>
          <w:sz w:val="26"/>
          <w:szCs w:val="26"/>
        </w:rPr>
        <w:t xml:space="preserve"> </w:t>
      </w:r>
      <w:r w:rsidR="00CC7B21" w:rsidRPr="00CC7B21">
        <w:rPr>
          <w:color w:val="222222"/>
          <w:sz w:val="26"/>
          <w:szCs w:val="26"/>
        </w:rPr>
        <w:t>Dự án đầu tư</w:t>
      </w:r>
      <w:r w:rsidR="000E4079" w:rsidRPr="00317FFC">
        <w:rPr>
          <w:color w:val="222222"/>
          <w:sz w:val="26"/>
          <w:szCs w:val="26"/>
        </w:rPr>
        <w:t xml:space="preserve"> </w:t>
      </w:r>
      <w:r w:rsidR="00280B14" w:rsidRPr="00317FFC">
        <w:rPr>
          <w:color w:val="222222"/>
          <w:sz w:val="26"/>
          <w:szCs w:val="26"/>
        </w:rPr>
        <w:t>nâng cấp</w:t>
      </w:r>
      <w:r w:rsidR="00CC7B21" w:rsidRPr="00CC7B21">
        <w:rPr>
          <w:color w:val="222222"/>
          <w:sz w:val="26"/>
          <w:szCs w:val="26"/>
        </w:rPr>
        <w:t xml:space="preserve"> C</w:t>
      </w:r>
      <w:r w:rsidR="00CC7B21">
        <w:rPr>
          <w:color w:val="222222"/>
          <w:sz w:val="26"/>
          <w:szCs w:val="26"/>
        </w:rPr>
        <w:t xml:space="preserve">ảng </w:t>
      </w:r>
      <w:r w:rsidR="00BA4946" w:rsidRPr="00317FFC">
        <w:rPr>
          <w:color w:val="222222"/>
          <w:sz w:val="26"/>
          <w:szCs w:val="26"/>
        </w:rPr>
        <w:t>Khuyến Lương</w:t>
      </w:r>
      <w:r w:rsidR="00CC7B21">
        <w:rPr>
          <w:color w:val="222222"/>
          <w:sz w:val="26"/>
          <w:szCs w:val="26"/>
        </w:rPr>
        <w:t xml:space="preserve"> – TP</w:t>
      </w:r>
      <w:r w:rsidR="00CC7B21" w:rsidRPr="00CC7B21">
        <w:rPr>
          <w:color w:val="222222"/>
          <w:sz w:val="26"/>
          <w:szCs w:val="26"/>
        </w:rPr>
        <w:t>.</w:t>
      </w:r>
      <w:r w:rsidR="00CC7B21">
        <w:rPr>
          <w:color w:val="222222"/>
          <w:sz w:val="26"/>
          <w:szCs w:val="26"/>
        </w:rPr>
        <w:t xml:space="preserve"> Hà Nội</w:t>
      </w:r>
      <w:r w:rsidR="002B2BE0" w:rsidRPr="00CC7B21">
        <w:rPr>
          <w:color w:val="222222"/>
          <w:sz w:val="26"/>
          <w:szCs w:val="26"/>
        </w:rPr>
        <w:t>.</w:t>
      </w:r>
    </w:p>
    <w:p w14:paraId="2027FA52" w14:textId="77777777" w:rsidR="00EF73B4" w:rsidRPr="00317504" w:rsidRDefault="00317504" w:rsidP="001B5EFA">
      <w:pPr>
        <w:shd w:val="clear" w:color="auto" w:fill="FFFFFF"/>
        <w:spacing w:before="120"/>
        <w:rPr>
          <w:sz w:val="26"/>
          <w:szCs w:val="26"/>
          <w:lang w:val="it-IT"/>
        </w:rPr>
      </w:pPr>
      <w:r w:rsidRPr="00CC7B21">
        <w:rPr>
          <w:b/>
          <w:color w:val="222222"/>
          <w:sz w:val="26"/>
          <w:szCs w:val="26"/>
        </w:rPr>
        <w:t>1</w:t>
      </w:r>
      <w:r w:rsidR="002B0B24" w:rsidRPr="00CC7B21">
        <w:rPr>
          <w:b/>
          <w:color w:val="222222"/>
          <w:sz w:val="26"/>
          <w:szCs w:val="26"/>
        </w:rPr>
        <w:t>.2.</w:t>
      </w:r>
      <w:r w:rsidRPr="00CC7B21">
        <w:rPr>
          <w:b/>
          <w:color w:val="222222"/>
          <w:sz w:val="26"/>
          <w:szCs w:val="26"/>
        </w:rPr>
        <w:tab/>
      </w:r>
      <w:r w:rsidR="002B0B24" w:rsidRPr="00317504">
        <w:rPr>
          <w:b/>
          <w:color w:val="222222"/>
          <w:sz w:val="26"/>
          <w:szCs w:val="26"/>
        </w:rPr>
        <w:t>Địa điểm đầu tư</w:t>
      </w:r>
      <w:r w:rsidR="002B0B24" w:rsidRPr="00CC7B21">
        <w:rPr>
          <w:b/>
          <w:color w:val="222222"/>
          <w:sz w:val="26"/>
          <w:szCs w:val="26"/>
        </w:rPr>
        <w:t>:</w:t>
      </w:r>
      <w:r w:rsidR="00BA4946" w:rsidRPr="00317504">
        <w:rPr>
          <w:sz w:val="26"/>
          <w:szCs w:val="26"/>
          <w:lang w:val="it-IT"/>
        </w:rPr>
        <w:t xml:space="preserve"> </w:t>
      </w:r>
      <w:r w:rsidR="00280B14">
        <w:rPr>
          <w:sz w:val="26"/>
          <w:szCs w:val="26"/>
          <w:lang w:val="it-IT"/>
        </w:rPr>
        <w:t xml:space="preserve">Huyện Thanh Trì, </w:t>
      </w:r>
      <w:r w:rsidR="009F79C2" w:rsidRPr="00317504">
        <w:rPr>
          <w:sz w:val="26"/>
          <w:szCs w:val="26"/>
          <w:lang w:val="it-IT"/>
        </w:rPr>
        <w:t>T</w:t>
      </w:r>
      <w:r w:rsidR="00EF73B4" w:rsidRPr="00317504">
        <w:rPr>
          <w:sz w:val="26"/>
          <w:szCs w:val="26"/>
        </w:rPr>
        <w:t>hành phố Hà Nội.</w:t>
      </w:r>
    </w:p>
    <w:p w14:paraId="2027FA53" w14:textId="77777777" w:rsidR="009F79C2" w:rsidRPr="00317504" w:rsidRDefault="00317504" w:rsidP="001B5EFA">
      <w:pPr>
        <w:shd w:val="clear" w:color="auto" w:fill="FFFFFF"/>
        <w:spacing w:before="120"/>
        <w:rPr>
          <w:color w:val="222222"/>
          <w:sz w:val="26"/>
          <w:szCs w:val="26"/>
          <w:lang w:val="pt-BR"/>
        </w:rPr>
      </w:pPr>
      <w:r w:rsidRPr="00CC7B21">
        <w:rPr>
          <w:b/>
          <w:color w:val="222222"/>
          <w:sz w:val="26"/>
          <w:szCs w:val="26"/>
          <w:lang w:val="it-IT"/>
        </w:rPr>
        <w:t>1</w:t>
      </w:r>
      <w:r w:rsidR="002B0B24" w:rsidRPr="00CC7B21">
        <w:rPr>
          <w:b/>
          <w:color w:val="222222"/>
          <w:sz w:val="26"/>
          <w:szCs w:val="26"/>
          <w:lang w:val="it-IT"/>
        </w:rPr>
        <w:t>.3.</w:t>
      </w:r>
      <w:r w:rsidRPr="00CC7B21">
        <w:rPr>
          <w:b/>
          <w:color w:val="222222"/>
          <w:sz w:val="26"/>
          <w:szCs w:val="26"/>
          <w:lang w:val="it-IT"/>
        </w:rPr>
        <w:tab/>
      </w:r>
      <w:r w:rsidR="00897C87" w:rsidRPr="00CC7B21">
        <w:rPr>
          <w:b/>
          <w:color w:val="222222"/>
          <w:sz w:val="26"/>
          <w:szCs w:val="26"/>
          <w:lang w:val="it-IT"/>
        </w:rPr>
        <w:t>Hình thức đầu tư (dự kiến)</w:t>
      </w:r>
      <w:r w:rsidR="00EF73B4" w:rsidRPr="00CC7B21">
        <w:rPr>
          <w:b/>
          <w:color w:val="222222"/>
          <w:sz w:val="26"/>
          <w:szCs w:val="26"/>
          <w:lang w:val="it-IT"/>
        </w:rPr>
        <w:t>:</w:t>
      </w:r>
      <w:r w:rsidR="00317FFC">
        <w:rPr>
          <w:b/>
          <w:color w:val="222222"/>
          <w:sz w:val="26"/>
          <w:szCs w:val="26"/>
          <w:lang w:val="it-IT"/>
        </w:rPr>
        <w:t xml:space="preserve"> </w:t>
      </w:r>
      <w:r w:rsidRPr="00CC7B21">
        <w:rPr>
          <w:color w:val="222222"/>
          <w:sz w:val="26"/>
          <w:szCs w:val="26"/>
          <w:lang w:val="it-IT"/>
        </w:rPr>
        <w:t>Đ</w:t>
      </w:r>
      <w:r w:rsidR="009F79C2" w:rsidRPr="00317504">
        <w:rPr>
          <w:color w:val="222222"/>
          <w:sz w:val="26"/>
          <w:szCs w:val="26"/>
          <w:lang w:val="pt-BR"/>
        </w:rPr>
        <w:t xml:space="preserve">ầu tư </w:t>
      </w:r>
      <w:r w:rsidR="00CC7B21">
        <w:rPr>
          <w:color w:val="222222"/>
          <w:sz w:val="26"/>
          <w:szCs w:val="26"/>
          <w:lang w:val="pt-BR"/>
        </w:rPr>
        <w:t>nâng cấp theo hình thức B</w:t>
      </w:r>
      <w:r w:rsidR="009F79C2" w:rsidRPr="00317504">
        <w:rPr>
          <w:color w:val="222222"/>
          <w:sz w:val="26"/>
          <w:szCs w:val="26"/>
          <w:lang w:val="pt-BR"/>
        </w:rPr>
        <w:t>OO</w:t>
      </w:r>
    </w:p>
    <w:p w14:paraId="2027FA54" w14:textId="77777777" w:rsidR="00DF70DC" w:rsidRDefault="00317504" w:rsidP="001B5EFA">
      <w:pPr>
        <w:shd w:val="clear" w:color="auto" w:fill="FFFFFF"/>
        <w:spacing w:before="120"/>
        <w:rPr>
          <w:b/>
          <w:color w:val="222222"/>
          <w:sz w:val="26"/>
          <w:szCs w:val="26"/>
          <w:lang w:val="pt-BR"/>
        </w:rPr>
      </w:pPr>
      <w:r w:rsidRPr="00CC7B21">
        <w:rPr>
          <w:b/>
          <w:color w:val="222222"/>
          <w:sz w:val="26"/>
          <w:szCs w:val="26"/>
          <w:lang w:val="pt-BR"/>
        </w:rPr>
        <w:t>1</w:t>
      </w:r>
      <w:r w:rsidR="002B0B24" w:rsidRPr="00CC7B21">
        <w:rPr>
          <w:b/>
          <w:color w:val="222222"/>
          <w:sz w:val="26"/>
          <w:szCs w:val="26"/>
          <w:lang w:val="pt-BR"/>
        </w:rPr>
        <w:t>.4.</w:t>
      </w:r>
      <w:r w:rsidRPr="00CC7B21">
        <w:rPr>
          <w:b/>
          <w:color w:val="222222"/>
          <w:sz w:val="26"/>
          <w:szCs w:val="26"/>
          <w:lang w:val="pt-BR"/>
        </w:rPr>
        <w:tab/>
      </w:r>
      <w:r w:rsidR="002B0B24" w:rsidRPr="00317504">
        <w:rPr>
          <w:b/>
          <w:color w:val="222222"/>
          <w:sz w:val="26"/>
          <w:szCs w:val="26"/>
        </w:rPr>
        <w:t>Sự cần thiết đầu tư</w:t>
      </w:r>
      <w:r w:rsidR="002B0B24" w:rsidRPr="00CC7B21">
        <w:rPr>
          <w:b/>
          <w:color w:val="222222"/>
          <w:sz w:val="26"/>
          <w:szCs w:val="26"/>
          <w:lang w:val="pt-BR"/>
        </w:rPr>
        <w:t>:</w:t>
      </w:r>
    </w:p>
    <w:p w14:paraId="2027FA55" w14:textId="77777777" w:rsidR="003E7B82" w:rsidRPr="00317FFC" w:rsidRDefault="003E7B82" w:rsidP="001B5EFA">
      <w:pPr>
        <w:shd w:val="clear" w:color="auto" w:fill="FFFFFF"/>
        <w:spacing w:before="120"/>
        <w:ind w:firstLine="720"/>
        <w:jc w:val="both"/>
        <w:rPr>
          <w:sz w:val="26"/>
          <w:szCs w:val="26"/>
          <w:lang w:val="pt-BR"/>
        </w:rPr>
      </w:pPr>
      <w:r w:rsidRPr="00317FFC">
        <w:rPr>
          <w:sz w:val="26"/>
          <w:szCs w:val="26"/>
          <w:lang w:val="pt-BR"/>
        </w:rPr>
        <w:t xml:space="preserve">Cảng Khuyến Lương </w:t>
      </w:r>
      <w:r w:rsidR="00141AD1" w:rsidRPr="00141AD1">
        <w:rPr>
          <w:rFonts w:eastAsia="SimSun"/>
          <w:sz w:val="26"/>
          <w:szCs w:val="26"/>
          <w:shd w:val="clear" w:color="auto" w:fill="FFFFFF"/>
          <w:lang w:val="pt-BR" w:eastAsia="x-none"/>
        </w:rPr>
        <w:t>n</w:t>
      </w:r>
      <w:proofErr w:type="spellStart"/>
      <w:r w:rsidR="00141AD1" w:rsidRPr="00DB586E">
        <w:rPr>
          <w:rFonts w:eastAsia="SimSun"/>
          <w:sz w:val="26"/>
          <w:szCs w:val="26"/>
          <w:shd w:val="clear" w:color="auto" w:fill="FFFFFF"/>
          <w:lang w:val="x-none" w:eastAsia="x-none"/>
        </w:rPr>
        <w:t>ằm</w:t>
      </w:r>
      <w:proofErr w:type="spellEnd"/>
      <w:r w:rsidR="00141AD1" w:rsidRPr="00DB586E">
        <w:rPr>
          <w:rFonts w:eastAsia="SimSun"/>
          <w:sz w:val="26"/>
          <w:szCs w:val="26"/>
          <w:shd w:val="clear" w:color="auto" w:fill="FFFFFF"/>
          <w:lang w:val="x-none" w:eastAsia="x-none"/>
        </w:rPr>
        <w:t xml:space="preserve"> ở </w:t>
      </w:r>
      <w:proofErr w:type="spellStart"/>
      <w:r w:rsidR="00141AD1" w:rsidRPr="00DB586E">
        <w:rPr>
          <w:rFonts w:eastAsia="SimSun"/>
          <w:sz w:val="26"/>
          <w:szCs w:val="26"/>
          <w:shd w:val="clear" w:color="auto" w:fill="FFFFFF"/>
          <w:lang w:val="x-none" w:eastAsia="x-none"/>
        </w:rPr>
        <w:t>bờ</w:t>
      </w:r>
      <w:proofErr w:type="spellEnd"/>
      <w:r w:rsidR="00141AD1" w:rsidRPr="00DB586E">
        <w:rPr>
          <w:rFonts w:eastAsia="SimSun"/>
          <w:sz w:val="26"/>
          <w:szCs w:val="26"/>
          <w:shd w:val="clear" w:color="auto" w:fill="FFFFFF"/>
          <w:lang w:val="x-none" w:eastAsia="x-none"/>
        </w:rPr>
        <w:t xml:space="preserve"> </w:t>
      </w:r>
      <w:proofErr w:type="spellStart"/>
      <w:r w:rsidR="00141AD1" w:rsidRPr="00DB586E">
        <w:rPr>
          <w:rFonts w:eastAsia="SimSun"/>
          <w:sz w:val="26"/>
          <w:szCs w:val="26"/>
          <w:shd w:val="clear" w:color="auto" w:fill="FFFFFF"/>
          <w:lang w:val="x-none" w:eastAsia="x-none"/>
        </w:rPr>
        <w:t>hữu</w:t>
      </w:r>
      <w:proofErr w:type="spellEnd"/>
      <w:r w:rsidR="00141AD1" w:rsidRPr="00DB586E">
        <w:rPr>
          <w:rFonts w:eastAsia="SimSun"/>
          <w:sz w:val="26"/>
          <w:szCs w:val="26"/>
          <w:shd w:val="clear" w:color="auto" w:fill="FFFFFF"/>
          <w:lang w:val="x-none" w:eastAsia="x-none"/>
        </w:rPr>
        <w:t xml:space="preserve"> </w:t>
      </w:r>
      <w:proofErr w:type="spellStart"/>
      <w:r w:rsidR="00141AD1" w:rsidRPr="00DB586E">
        <w:rPr>
          <w:rFonts w:eastAsia="SimSun"/>
          <w:sz w:val="26"/>
          <w:szCs w:val="26"/>
          <w:shd w:val="clear" w:color="auto" w:fill="FFFFFF"/>
          <w:lang w:val="x-none" w:eastAsia="x-none"/>
        </w:rPr>
        <w:t>sông</w:t>
      </w:r>
      <w:proofErr w:type="spellEnd"/>
      <w:r w:rsidR="00141AD1" w:rsidRPr="00DB586E">
        <w:rPr>
          <w:rFonts w:eastAsia="SimSun"/>
          <w:sz w:val="26"/>
          <w:szCs w:val="26"/>
          <w:shd w:val="clear" w:color="auto" w:fill="FFFFFF"/>
          <w:lang w:val="x-none" w:eastAsia="x-none"/>
        </w:rPr>
        <w:t xml:space="preserve"> </w:t>
      </w:r>
      <w:proofErr w:type="spellStart"/>
      <w:r w:rsidR="00141AD1" w:rsidRPr="00DB586E">
        <w:rPr>
          <w:rFonts w:eastAsia="SimSun"/>
          <w:sz w:val="26"/>
          <w:szCs w:val="26"/>
          <w:shd w:val="clear" w:color="auto" w:fill="FFFFFF"/>
          <w:lang w:val="x-none" w:eastAsia="x-none"/>
        </w:rPr>
        <w:t>Hồng</w:t>
      </w:r>
      <w:proofErr w:type="spellEnd"/>
      <w:r w:rsidR="00141AD1" w:rsidRPr="00DB586E">
        <w:rPr>
          <w:rFonts w:eastAsia="SimSun"/>
          <w:sz w:val="26"/>
          <w:szCs w:val="26"/>
          <w:shd w:val="clear" w:color="auto" w:fill="FFFFFF"/>
          <w:lang w:val="x-none" w:eastAsia="x-none"/>
        </w:rPr>
        <w:t xml:space="preserve">, </w:t>
      </w:r>
      <w:r w:rsidR="00C91B25" w:rsidRPr="00C91B25">
        <w:rPr>
          <w:rFonts w:eastAsia="SimSun"/>
          <w:sz w:val="26"/>
          <w:szCs w:val="26"/>
          <w:shd w:val="clear" w:color="auto" w:fill="FFFFFF"/>
          <w:lang w:val="pt-BR" w:eastAsia="x-none"/>
        </w:rPr>
        <w:t xml:space="preserve">cách </w:t>
      </w:r>
      <w:proofErr w:type="spellStart"/>
      <w:r w:rsidR="00141AD1" w:rsidRPr="00DB586E">
        <w:rPr>
          <w:rFonts w:eastAsia="SimSun"/>
          <w:sz w:val="26"/>
          <w:szCs w:val="26"/>
          <w:shd w:val="clear" w:color="auto" w:fill="FFFFFF"/>
          <w:lang w:val="x-none" w:eastAsia="x-none"/>
        </w:rPr>
        <w:t>hạ</w:t>
      </w:r>
      <w:proofErr w:type="spellEnd"/>
      <w:r w:rsidR="00141AD1" w:rsidRPr="00DB586E">
        <w:rPr>
          <w:rFonts w:eastAsia="SimSun"/>
          <w:sz w:val="26"/>
          <w:szCs w:val="26"/>
          <w:shd w:val="clear" w:color="auto" w:fill="FFFFFF"/>
          <w:lang w:val="x-none" w:eastAsia="x-none"/>
        </w:rPr>
        <w:t xml:space="preserve"> </w:t>
      </w:r>
      <w:proofErr w:type="spellStart"/>
      <w:r w:rsidR="00141AD1" w:rsidRPr="00DB586E">
        <w:rPr>
          <w:rFonts w:eastAsia="SimSun"/>
          <w:sz w:val="26"/>
          <w:szCs w:val="26"/>
          <w:shd w:val="clear" w:color="auto" w:fill="FFFFFF"/>
          <w:lang w:val="x-none" w:eastAsia="x-none"/>
        </w:rPr>
        <w:t>lưu</w:t>
      </w:r>
      <w:proofErr w:type="spellEnd"/>
      <w:r w:rsidR="00141AD1" w:rsidRPr="00DB586E">
        <w:rPr>
          <w:rFonts w:eastAsia="SimSun"/>
          <w:sz w:val="26"/>
          <w:szCs w:val="26"/>
          <w:shd w:val="clear" w:color="auto" w:fill="FFFFFF"/>
          <w:lang w:val="x-none" w:eastAsia="x-none"/>
        </w:rPr>
        <w:t xml:space="preserve"> </w:t>
      </w:r>
      <w:r w:rsidR="00141AD1" w:rsidRPr="00DB586E">
        <w:rPr>
          <w:rFonts w:eastAsia="SimSun"/>
          <w:sz w:val="26"/>
          <w:szCs w:val="26"/>
          <w:shd w:val="clear" w:color="auto" w:fill="FFFFFF"/>
          <w:lang w:eastAsia="x-none"/>
        </w:rPr>
        <w:t>cầu Thanh Trì</w:t>
      </w:r>
      <w:r w:rsidR="00141AD1" w:rsidRPr="00DB586E">
        <w:rPr>
          <w:rFonts w:eastAsia="SimSun"/>
          <w:sz w:val="26"/>
          <w:szCs w:val="26"/>
          <w:shd w:val="clear" w:color="auto" w:fill="FFFFFF"/>
          <w:lang w:val="x-none" w:eastAsia="x-none"/>
        </w:rPr>
        <w:t xml:space="preserve"> </w:t>
      </w:r>
      <w:r w:rsidR="00141AD1" w:rsidRPr="009B0D64">
        <w:rPr>
          <w:rFonts w:eastAsia="SimSun"/>
          <w:sz w:val="26"/>
          <w:szCs w:val="26"/>
          <w:shd w:val="clear" w:color="auto" w:fill="FFFFFF"/>
          <w:lang w:val="pt-BR" w:eastAsia="x-none"/>
        </w:rPr>
        <w:t>khoả</w:t>
      </w:r>
      <w:r w:rsidR="001807DC">
        <w:rPr>
          <w:rFonts w:eastAsia="SimSun"/>
          <w:sz w:val="26"/>
          <w:szCs w:val="26"/>
          <w:shd w:val="clear" w:color="auto" w:fill="FFFFFF"/>
          <w:lang w:val="pt-BR" w:eastAsia="x-none"/>
        </w:rPr>
        <w:t>ng 4,5k</w:t>
      </w:r>
      <w:r w:rsidR="00141AD1" w:rsidRPr="00DB586E">
        <w:rPr>
          <w:rFonts w:eastAsia="SimSun"/>
          <w:sz w:val="26"/>
          <w:szCs w:val="26"/>
          <w:shd w:val="clear" w:color="auto" w:fill="FFFFFF"/>
          <w:lang w:val="x-none" w:eastAsia="x-none"/>
        </w:rPr>
        <w:t>m</w:t>
      </w:r>
      <w:r w:rsidR="00141AD1" w:rsidRPr="00DB586E">
        <w:rPr>
          <w:rFonts w:eastAsia="SimSun"/>
          <w:sz w:val="26"/>
          <w:szCs w:val="26"/>
          <w:shd w:val="clear" w:color="auto" w:fill="FFFFFF"/>
          <w:lang w:eastAsia="x-none"/>
        </w:rPr>
        <w:t>, thuộc huyện Thanh Trì, thành phố Hà Nội</w:t>
      </w:r>
      <w:r w:rsidR="00141AD1" w:rsidRPr="00141AD1">
        <w:rPr>
          <w:rFonts w:eastAsia="SimSun"/>
          <w:sz w:val="26"/>
          <w:szCs w:val="26"/>
          <w:shd w:val="clear" w:color="auto" w:fill="FFFFFF"/>
          <w:lang w:val="pt-BR" w:eastAsia="x-none"/>
        </w:rPr>
        <w:t xml:space="preserve">, </w:t>
      </w:r>
      <w:r w:rsidR="009B0D64" w:rsidRPr="0083566B">
        <w:rPr>
          <w:sz w:val="26"/>
          <w:szCs w:val="26"/>
        </w:rPr>
        <w:t xml:space="preserve">được xây dựng năm 1993,  </w:t>
      </w:r>
      <w:r w:rsidR="009B0D64">
        <w:rPr>
          <w:sz w:val="26"/>
          <w:szCs w:val="26"/>
          <w:lang w:val="pt-BR"/>
        </w:rPr>
        <w:t xml:space="preserve">hiện là cảng </w:t>
      </w:r>
      <w:r w:rsidRPr="00317FFC">
        <w:rPr>
          <w:sz w:val="26"/>
          <w:szCs w:val="26"/>
          <w:lang w:val="pt-BR"/>
        </w:rPr>
        <w:t>đầu mối quan trọng của khu vực phía Bắc, cảng tiếp nhận tàu có trọng tải đến 400 - 1000 tấn neo đậu. Lượng hàng hóa thông qua cảng vào khoảng</w:t>
      </w:r>
      <w:r w:rsidR="00563AA0" w:rsidRPr="00317FFC">
        <w:rPr>
          <w:sz w:val="26"/>
          <w:szCs w:val="26"/>
          <w:lang w:val="pt-BR"/>
        </w:rPr>
        <w:t xml:space="preserve"> trên</w:t>
      </w:r>
      <w:r w:rsidRPr="00317FFC">
        <w:rPr>
          <w:sz w:val="26"/>
          <w:szCs w:val="26"/>
          <w:lang w:val="pt-BR"/>
        </w:rPr>
        <w:t xml:space="preserve"> 700.000 tấn/năm.</w:t>
      </w:r>
    </w:p>
    <w:p w14:paraId="2027FA56" w14:textId="77777777" w:rsidR="003E7B82" w:rsidRPr="00317FFC" w:rsidRDefault="003E7B82" w:rsidP="001B5EFA">
      <w:pPr>
        <w:shd w:val="clear" w:color="auto" w:fill="FFFFFF"/>
        <w:spacing w:before="120"/>
        <w:jc w:val="both"/>
        <w:rPr>
          <w:sz w:val="26"/>
          <w:szCs w:val="26"/>
        </w:rPr>
      </w:pPr>
      <w:r>
        <w:rPr>
          <w:color w:val="222222"/>
          <w:sz w:val="26"/>
          <w:szCs w:val="26"/>
          <w:lang w:val="pt-BR"/>
        </w:rPr>
        <w:tab/>
      </w:r>
      <w:r w:rsidR="00317FFC">
        <w:rPr>
          <w:color w:val="222222"/>
          <w:sz w:val="26"/>
          <w:szCs w:val="26"/>
          <w:lang w:val="pt-BR"/>
        </w:rPr>
        <w:t>C</w:t>
      </w:r>
      <w:r w:rsidRPr="00CC7B21">
        <w:rPr>
          <w:sz w:val="26"/>
          <w:szCs w:val="26"/>
        </w:rPr>
        <w:t xml:space="preserve">ảng </w:t>
      </w:r>
      <w:r w:rsidRPr="00317FFC">
        <w:rPr>
          <w:sz w:val="26"/>
          <w:szCs w:val="26"/>
          <w:lang w:val="pt-BR"/>
        </w:rPr>
        <w:t>Khuyến Lương</w:t>
      </w:r>
      <w:r w:rsidRPr="00CC7B21">
        <w:rPr>
          <w:sz w:val="26"/>
          <w:szCs w:val="26"/>
        </w:rPr>
        <w:t xml:space="preserve"> </w:t>
      </w:r>
      <w:r w:rsidR="009B3B84" w:rsidRPr="009B3B84">
        <w:rPr>
          <w:sz w:val="26"/>
          <w:szCs w:val="26"/>
          <w:lang w:val="pt-BR"/>
        </w:rPr>
        <w:t xml:space="preserve">có </w:t>
      </w:r>
      <w:r w:rsidRPr="00317FFC">
        <w:rPr>
          <w:sz w:val="26"/>
          <w:szCs w:val="26"/>
          <w:lang w:val="pt-BR"/>
        </w:rPr>
        <w:t>diện tích mặt bằng sử dụng tương đối lớn và bằng phẳng, có khả năng mở rộng</w:t>
      </w:r>
      <w:r w:rsidRPr="00CC7B21">
        <w:rPr>
          <w:sz w:val="26"/>
          <w:szCs w:val="26"/>
        </w:rPr>
        <w:t xml:space="preserve">. </w:t>
      </w:r>
      <w:r w:rsidR="009B3B84" w:rsidRPr="009B3B84">
        <w:rPr>
          <w:sz w:val="26"/>
          <w:szCs w:val="26"/>
        </w:rPr>
        <w:t>Luồng vào cảng</w:t>
      </w:r>
      <w:r w:rsidRPr="00CC7B21">
        <w:rPr>
          <w:sz w:val="26"/>
          <w:szCs w:val="26"/>
        </w:rPr>
        <w:t xml:space="preserve"> dọc theo sông Hồng </w:t>
      </w:r>
      <w:r w:rsidR="009B3B84" w:rsidRPr="009B3B84">
        <w:rPr>
          <w:sz w:val="26"/>
          <w:szCs w:val="26"/>
        </w:rPr>
        <w:t xml:space="preserve">khá sâu, </w:t>
      </w:r>
      <w:r w:rsidRPr="00CC7B21">
        <w:rPr>
          <w:sz w:val="26"/>
          <w:szCs w:val="26"/>
        </w:rPr>
        <w:t xml:space="preserve">rộng </w:t>
      </w:r>
      <w:r w:rsidR="009B3B84" w:rsidRPr="009B3B84">
        <w:rPr>
          <w:sz w:val="26"/>
          <w:szCs w:val="26"/>
        </w:rPr>
        <w:t>và t</w:t>
      </w:r>
      <w:r w:rsidRPr="00CC7B21">
        <w:rPr>
          <w:sz w:val="26"/>
          <w:szCs w:val="26"/>
        </w:rPr>
        <w:t>ương đối ổn định, thuận tiện cho tàu thuyền đậu đỗ, ra vào cảng.</w:t>
      </w:r>
    </w:p>
    <w:p w14:paraId="2027FA57" w14:textId="77777777" w:rsidR="003E7B82" w:rsidRPr="00317FFC" w:rsidRDefault="003E7B82" w:rsidP="001B5EFA">
      <w:pPr>
        <w:shd w:val="clear" w:color="auto" w:fill="FFFFFF"/>
        <w:spacing w:before="120"/>
        <w:jc w:val="both"/>
        <w:rPr>
          <w:sz w:val="26"/>
          <w:szCs w:val="26"/>
        </w:rPr>
      </w:pPr>
      <w:r w:rsidRPr="00317FFC">
        <w:rPr>
          <w:sz w:val="26"/>
          <w:szCs w:val="26"/>
        </w:rPr>
        <w:tab/>
      </w:r>
      <w:r w:rsidR="00317FFC" w:rsidRPr="00317FFC">
        <w:rPr>
          <w:sz w:val="26"/>
          <w:szCs w:val="26"/>
        </w:rPr>
        <w:t xml:space="preserve">Cảng đã được Bộ GTVT phê duyệt quy hoạch chi tiết đến năm 2020 và định hướng đến năm 2030. </w:t>
      </w:r>
      <w:r w:rsidRPr="00317504">
        <w:rPr>
          <w:sz w:val="26"/>
          <w:szCs w:val="26"/>
        </w:rPr>
        <w:t xml:space="preserve">Tuy nhiên, do chưa được đầu tư đúng mức nên </w:t>
      </w:r>
      <w:r w:rsidR="00317FFC" w:rsidRPr="00317FFC">
        <w:rPr>
          <w:sz w:val="26"/>
          <w:szCs w:val="26"/>
        </w:rPr>
        <w:t xml:space="preserve">hiện các </w:t>
      </w:r>
      <w:r w:rsidRPr="00317504">
        <w:rPr>
          <w:sz w:val="26"/>
          <w:szCs w:val="26"/>
        </w:rPr>
        <w:t xml:space="preserve">khu chức năng mặt bằng cảng chưa hợp lý, chưa thuận tiện cho tác nghiệp, hệ thống giao thông trong cảng </w:t>
      </w:r>
      <w:r w:rsidR="00317FFC" w:rsidRPr="00317FFC">
        <w:rPr>
          <w:sz w:val="26"/>
          <w:szCs w:val="26"/>
        </w:rPr>
        <w:t xml:space="preserve">và ngoài cảng </w:t>
      </w:r>
      <w:r w:rsidRPr="00317504">
        <w:rPr>
          <w:sz w:val="26"/>
          <w:szCs w:val="26"/>
        </w:rPr>
        <w:t>chưa hoàn thiện.</w:t>
      </w:r>
      <w:r w:rsidRPr="00317FFC">
        <w:rPr>
          <w:sz w:val="26"/>
          <w:szCs w:val="26"/>
        </w:rPr>
        <w:t xml:space="preserve"> </w:t>
      </w:r>
    </w:p>
    <w:p w14:paraId="2027FA58" w14:textId="77777777" w:rsidR="003E7B82" w:rsidRPr="00317FFC" w:rsidRDefault="003E7B82" w:rsidP="001B5EFA">
      <w:pPr>
        <w:shd w:val="clear" w:color="auto" w:fill="FFFFFF"/>
        <w:spacing w:before="120"/>
        <w:jc w:val="both"/>
        <w:rPr>
          <w:sz w:val="26"/>
          <w:szCs w:val="26"/>
        </w:rPr>
      </w:pPr>
      <w:r w:rsidRPr="00317FFC">
        <w:rPr>
          <w:sz w:val="26"/>
          <w:szCs w:val="26"/>
        </w:rPr>
        <w:tab/>
      </w:r>
      <w:r w:rsidRPr="00317504">
        <w:rPr>
          <w:sz w:val="26"/>
          <w:szCs w:val="26"/>
        </w:rPr>
        <w:t xml:space="preserve">Do vậy, việc </w:t>
      </w:r>
      <w:r w:rsidR="002F4790" w:rsidRPr="002F4790">
        <w:rPr>
          <w:sz w:val="26"/>
          <w:szCs w:val="26"/>
        </w:rPr>
        <w:t xml:space="preserve">sớm </w:t>
      </w:r>
      <w:r w:rsidRPr="00317504">
        <w:rPr>
          <w:sz w:val="26"/>
          <w:szCs w:val="26"/>
        </w:rPr>
        <w:t xml:space="preserve">đầu tư để khắc phục các hạn chế nêu trên sẽ </w:t>
      </w:r>
      <w:r w:rsidR="00846999">
        <w:rPr>
          <w:sz w:val="26"/>
          <w:szCs w:val="26"/>
        </w:rPr>
        <w:t xml:space="preserve">nâng cao năng lực, </w:t>
      </w:r>
      <w:r w:rsidR="00846999" w:rsidRPr="00846999">
        <w:rPr>
          <w:sz w:val="26"/>
          <w:szCs w:val="26"/>
        </w:rPr>
        <w:t>công suất</w:t>
      </w:r>
      <w:r w:rsidR="00636A78" w:rsidRPr="00636A78">
        <w:rPr>
          <w:sz w:val="26"/>
          <w:szCs w:val="26"/>
        </w:rPr>
        <w:t>, hiệu quả khai thác</w:t>
      </w:r>
      <w:r w:rsidRPr="00317504">
        <w:rPr>
          <w:sz w:val="26"/>
          <w:szCs w:val="26"/>
        </w:rPr>
        <w:t xml:space="preserve"> </w:t>
      </w:r>
      <w:r w:rsidR="00846999" w:rsidRPr="00846999">
        <w:rPr>
          <w:sz w:val="26"/>
          <w:szCs w:val="26"/>
        </w:rPr>
        <w:t xml:space="preserve">cảng, góp phần thúc đầy phát triển </w:t>
      </w:r>
      <w:r w:rsidRPr="00317504">
        <w:rPr>
          <w:sz w:val="26"/>
          <w:szCs w:val="26"/>
        </w:rPr>
        <w:t>KTXH khu vực do tăng cường đầu mối giao thông thủy bộ</w:t>
      </w:r>
      <w:r w:rsidRPr="00CC0026">
        <w:rPr>
          <w:sz w:val="26"/>
          <w:szCs w:val="26"/>
        </w:rPr>
        <w:t>.</w:t>
      </w:r>
      <w:r w:rsidRPr="00317FFC">
        <w:rPr>
          <w:sz w:val="26"/>
          <w:szCs w:val="26"/>
        </w:rPr>
        <w:t xml:space="preserve"> </w:t>
      </w:r>
    </w:p>
    <w:p w14:paraId="2027FA59" w14:textId="77777777" w:rsidR="00DF70DC" w:rsidRPr="00317FFC" w:rsidRDefault="00317504" w:rsidP="001B5EFA">
      <w:pPr>
        <w:shd w:val="clear" w:color="auto" w:fill="FFFFFF"/>
        <w:spacing w:before="120"/>
        <w:jc w:val="both"/>
        <w:rPr>
          <w:b/>
          <w:color w:val="222222"/>
          <w:sz w:val="26"/>
          <w:szCs w:val="26"/>
        </w:rPr>
      </w:pPr>
      <w:r w:rsidRPr="00CC7B21">
        <w:rPr>
          <w:b/>
          <w:color w:val="222222"/>
          <w:sz w:val="26"/>
          <w:szCs w:val="26"/>
        </w:rPr>
        <w:t>1</w:t>
      </w:r>
      <w:r w:rsidR="002B0B24" w:rsidRPr="00CC7B21">
        <w:rPr>
          <w:b/>
          <w:color w:val="222222"/>
          <w:sz w:val="26"/>
          <w:szCs w:val="26"/>
        </w:rPr>
        <w:t>.5.</w:t>
      </w:r>
      <w:r w:rsidRPr="00CC7B21">
        <w:rPr>
          <w:b/>
          <w:color w:val="222222"/>
          <w:sz w:val="26"/>
          <w:szCs w:val="26"/>
        </w:rPr>
        <w:tab/>
      </w:r>
      <w:r w:rsidR="00DF70DC" w:rsidRPr="00317504">
        <w:rPr>
          <w:b/>
          <w:color w:val="222222"/>
          <w:sz w:val="26"/>
          <w:szCs w:val="26"/>
        </w:rPr>
        <w:t>Mục tiêu dự án</w:t>
      </w:r>
      <w:r w:rsidR="002B0B24" w:rsidRPr="00CC7B21">
        <w:rPr>
          <w:b/>
          <w:color w:val="222222"/>
          <w:sz w:val="26"/>
          <w:szCs w:val="26"/>
        </w:rPr>
        <w:t>:</w:t>
      </w:r>
    </w:p>
    <w:p w14:paraId="2027FA5A" w14:textId="77777777" w:rsidR="003E7B82" w:rsidRPr="00317504" w:rsidRDefault="003E7B82" w:rsidP="001B5EFA">
      <w:pPr>
        <w:spacing w:before="120"/>
        <w:ind w:firstLine="720"/>
        <w:jc w:val="both"/>
        <w:rPr>
          <w:sz w:val="26"/>
          <w:szCs w:val="26"/>
        </w:rPr>
      </w:pPr>
      <w:r w:rsidRPr="00317504">
        <w:rPr>
          <w:sz w:val="26"/>
          <w:szCs w:val="26"/>
        </w:rPr>
        <w:t xml:space="preserve">- </w:t>
      </w:r>
      <w:r w:rsidRPr="00317504">
        <w:rPr>
          <w:sz w:val="26"/>
          <w:szCs w:val="26"/>
          <w:lang w:val="it-IT"/>
        </w:rPr>
        <w:t xml:space="preserve">Phát huy tối đa về lợi thế địa lý, tiềm năng của </w:t>
      </w:r>
      <w:r w:rsidR="00317FFC">
        <w:rPr>
          <w:sz w:val="26"/>
          <w:szCs w:val="26"/>
          <w:lang w:val="it-IT"/>
        </w:rPr>
        <w:t xml:space="preserve">cảng trung tâm </w:t>
      </w:r>
      <w:r w:rsidRPr="00317504">
        <w:rPr>
          <w:sz w:val="26"/>
          <w:szCs w:val="26"/>
          <w:lang w:val="it-IT"/>
        </w:rPr>
        <w:t>Thủ đô</w:t>
      </w:r>
      <w:r w:rsidR="00317FFC">
        <w:rPr>
          <w:sz w:val="26"/>
          <w:szCs w:val="26"/>
          <w:lang w:val="it-IT"/>
        </w:rPr>
        <w:t xml:space="preserve"> Hà Nội và cảng chính của khu vực phía Bắc</w:t>
      </w:r>
      <w:r w:rsidRPr="00317504">
        <w:rPr>
          <w:sz w:val="26"/>
          <w:szCs w:val="26"/>
          <w:lang w:val="it-IT"/>
        </w:rPr>
        <w:t>. Phát triển đồng bộ hệ thống GTVT đa phương thức phù hợp với quy hoạch chung của thủ đô Hà Nội.</w:t>
      </w:r>
    </w:p>
    <w:p w14:paraId="2027FA5B" w14:textId="77777777" w:rsidR="003E7B82" w:rsidRPr="00317FFC" w:rsidRDefault="003E7B82" w:rsidP="001B5EFA">
      <w:pPr>
        <w:spacing w:before="120"/>
        <w:ind w:firstLine="720"/>
        <w:jc w:val="both"/>
        <w:rPr>
          <w:sz w:val="26"/>
          <w:szCs w:val="26"/>
        </w:rPr>
      </w:pPr>
      <w:r w:rsidRPr="00317504">
        <w:rPr>
          <w:sz w:val="26"/>
          <w:szCs w:val="26"/>
        </w:rPr>
        <w:t xml:space="preserve">- Đáp ứng yêu cầu hiện đại hóa, nâng cao năng suất cảng, </w:t>
      </w:r>
      <w:r w:rsidR="00317FFC" w:rsidRPr="00317FFC">
        <w:rPr>
          <w:sz w:val="26"/>
          <w:szCs w:val="26"/>
        </w:rPr>
        <w:t xml:space="preserve">góp phần </w:t>
      </w:r>
      <w:r w:rsidRPr="00317504">
        <w:rPr>
          <w:sz w:val="26"/>
          <w:szCs w:val="26"/>
        </w:rPr>
        <w:t>từng bước nâng cao thị phần vận tải thủy khu vực Thủ đô Hà Nội, tạo điều kiện phát t</w:t>
      </w:r>
      <w:r w:rsidR="00317FFC">
        <w:rPr>
          <w:sz w:val="26"/>
          <w:szCs w:val="26"/>
        </w:rPr>
        <w:t xml:space="preserve">riển bền vững hệ thống cảng </w:t>
      </w:r>
      <w:r w:rsidR="00317FFC" w:rsidRPr="00317FFC">
        <w:rPr>
          <w:sz w:val="26"/>
          <w:szCs w:val="26"/>
        </w:rPr>
        <w:t>thủy nội địa</w:t>
      </w:r>
      <w:r w:rsidR="00317FFC">
        <w:rPr>
          <w:sz w:val="26"/>
          <w:szCs w:val="26"/>
        </w:rPr>
        <w:t xml:space="preserve"> và vận tải đường thủy nội địa</w:t>
      </w:r>
      <w:r w:rsidR="00317FFC" w:rsidRPr="00317FFC">
        <w:rPr>
          <w:sz w:val="26"/>
          <w:szCs w:val="26"/>
        </w:rPr>
        <w:t>.</w:t>
      </w:r>
    </w:p>
    <w:p w14:paraId="2027FA5C" w14:textId="77777777" w:rsidR="003E7B82" w:rsidRPr="00317FFC" w:rsidRDefault="003E7B82" w:rsidP="001B5EFA">
      <w:pPr>
        <w:tabs>
          <w:tab w:val="left" w:pos="851"/>
        </w:tabs>
        <w:autoSpaceDE w:val="0"/>
        <w:autoSpaceDN w:val="0"/>
        <w:spacing w:before="120"/>
        <w:ind w:firstLine="720"/>
        <w:jc w:val="both"/>
        <w:rPr>
          <w:rFonts w:ascii=".VnTime" w:hAnsi=".VnTime" w:cs=".VnTime"/>
          <w:color w:val="000000"/>
          <w:sz w:val="26"/>
          <w:szCs w:val="26"/>
          <w:lang w:val="en-US" w:eastAsia="en-US"/>
        </w:rPr>
      </w:pPr>
      <w:r w:rsidRPr="00F46331">
        <w:rPr>
          <w:rFonts w:ascii=".VnTime" w:hAnsi=".VnTime" w:cs=".VnTime"/>
          <w:color w:val="000000"/>
          <w:sz w:val="26"/>
          <w:szCs w:val="26"/>
          <w:lang w:eastAsia="en-US"/>
        </w:rPr>
        <w:t xml:space="preserve">- Gãp phÇn gi¶m t¶i </w:t>
      </w:r>
      <w:r w:rsidR="00317FFC">
        <w:rPr>
          <w:rFonts w:ascii=".VnTime" w:hAnsi=".VnTime" w:cs=".VnTime"/>
          <w:color w:val="000000"/>
          <w:sz w:val="26"/>
          <w:szCs w:val="26"/>
          <w:lang w:eastAsia="en-US"/>
        </w:rPr>
        <w:t>cho ®­êng bé, ®­êng s¾t khu vùc</w:t>
      </w:r>
      <w:r w:rsidR="00317FFC">
        <w:rPr>
          <w:rFonts w:ascii=".VnTime" w:hAnsi=".VnTime" w:cs=".VnTime"/>
          <w:color w:val="000000"/>
          <w:sz w:val="26"/>
          <w:szCs w:val="26"/>
          <w:lang w:val="en-US" w:eastAsia="en-US"/>
        </w:rPr>
        <w:t>.</w:t>
      </w:r>
    </w:p>
    <w:p w14:paraId="2027FA5D" w14:textId="77777777" w:rsidR="00DF70DC" w:rsidRPr="00CC7B21" w:rsidRDefault="00317504" w:rsidP="001B5EFA">
      <w:pPr>
        <w:shd w:val="clear" w:color="auto" w:fill="FFFFFF"/>
        <w:spacing w:before="120"/>
        <w:rPr>
          <w:b/>
          <w:color w:val="222222"/>
          <w:sz w:val="26"/>
          <w:szCs w:val="26"/>
        </w:rPr>
      </w:pPr>
      <w:r w:rsidRPr="00CC7B21">
        <w:rPr>
          <w:b/>
          <w:color w:val="222222"/>
          <w:sz w:val="26"/>
          <w:szCs w:val="26"/>
        </w:rPr>
        <w:t>1</w:t>
      </w:r>
      <w:r w:rsidR="002B0B24" w:rsidRPr="00CC7B21">
        <w:rPr>
          <w:b/>
          <w:color w:val="222222"/>
          <w:sz w:val="26"/>
          <w:szCs w:val="26"/>
        </w:rPr>
        <w:t>.6.</w:t>
      </w:r>
      <w:r w:rsidRPr="00CC7B21">
        <w:rPr>
          <w:b/>
          <w:color w:val="222222"/>
          <w:sz w:val="26"/>
          <w:szCs w:val="26"/>
        </w:rPr>
        <w:tab/>
      </w:r>
      <w:r w:rsidR="00DF70DC" w:rsidRPr="00317504">
        <w:rPr>
          <w:b/>
          <w:color w:val="222222"/>
          <w:sz w:val="26"/>
          <w:szCs w:val="26"/>
        </w:rPr>
        <w:t>Đánh giá sơ bộ hiện trạng dự án.</w:t>
      </w:r>
    </w:p>
    <w:p w14:paraId="2027FA5E" w14:textId="77777777" w:rsidR="00317504" w:rsidRPr="00CC7B21" w:rsidRDefault="009F79C2" w:rsidP="001B5EFA">
      <w:pPr>
        <w:spacing w:before="120"/>
        <w:ind w:firstLine="720"/>
        <w:jc w:val="both"/>
        <w:rPr>
          <w:b/>
          <w:sz w:val="26"/>
          <w:szCs w:val="26"/>
        </w:rPr>
      </w:pPr>
      <w:r w:rsidRPr="00280B14">
        <w:rPr>
          <w:b/>
          <w:sz w:val="26"/>
          <w:szCs w:val="26"/>
        </w:rPr>
        <w:t>-</w:t>
      </w:r>
      <w:r w:rsidR="00EF73B4" w:rsidRPr="00280B14">
        <w:rPr>
          <w:b/>
          <w:sz w:val="26"/>
          <w:szCs w:val="26"/>
        </w:rPr>
        <w:t xml:space="preserve"> Mặt bằng cảng</w:t>
      </w:r>
      <w:r w:rsidRPr="00280B14">
        <w:rPr>
          <w:b/>
          <w:sz w:val="26"/>
          <w:szCs w:val="26"/>
        </w:rPr>
        <w:t>:</w:t>
      </w:r>
      <w:r w:rsidRPr="00CC7B21">
        <w:rPr>
          <w:b/>
          <w:sz w:val="26"/>
          <w:szCs w:val="26"/>
        </w:rPr>
        <w:t xml:space="preserve"> </w:t>
      </w:r>
    </w:p>
    <w:p w14:paraId="2027FA5F" w14:textId="77777777" w:rsidR="00EF73B4" w:rsidRDefault="00317504" w:rsidP="001B5EFA">
      <w:pPr>
        <w:spacing w:before="120"/>
        <w:jc w:val="both"/>
        <w:rPr>
          <w:sz w:val="26"/>
          <w:szCs w:val="26"/>
          <w:lang w:val="en-US"/>
        </w:rPr>
      </w:pPr>
      <w:r w:rsidRPr="00CC7B21">
        <w:rPr>
          <w:sz w:val="26"/>
          <w:szCs w:val="26"/>
        </w:rPr>
        <w:tab/>
      </w:r>
      <w:r w:rsidR="00BA4946" w:rsidRPr="00317FFC">
        <w:rPr>
          <w:sz w:val="26"/>
          <w:szCs w:val="26"/>
        </w:rPr>
        <w:t xml:space="preserve">Là cảng </w:t>
      </w:r>
      <w:r w:rsidR="00317FFC" w:rsidRPr="00317FFC">
        <w:rPr>
          <w:sz w:val="26"/>
          <w:szCs w:val="26"/>
        </w:rPr>
        <w:t xml:space="preserve">tiếp nhận tàu </w:t>
      </w:r>
      <w:r w:rsidR="00BA4946" w:rsidRPr="00317FFC">
        <w:rPr>
          <w:sz w:val="26"/>
          <w:szCs w:val="26"/>
        </w:rPr>
        <w:t xml:space="preserve">sông </w:t>
      </w:r>
      <w:r w:rsidR="00317FFC" w:rsidRPr="00317FFC">
        <w:rPr>
          <w:sz w:val="26"/>
          <w:szCs w:val="26"/>
        </w:rPr>
        <w:t xml:space="preserve">pha </w:t>
      </w:r>
      <w:r w:rsidR="00BA4946" w:rsidRPr="00317FFC">
        <w:rPr>
          <w:sz w:val="26"/>
          <w:szCs w:val="26"/>
        </w:rPr>
        <w:t xml:space="preserve">biển </w:t>
      </w:r>
      <w:r w:rsidR="00317FFC" w:rsidRPr="00317FFC">
        <w:rPr>
          <w:sz w:val="26"/>
          <w:szCs w:val="26"/>
        </w:rPr>
        <w:t xml:space="preserve">1000 tấn, </w:t>
      </w:r>
      <w:r w:rsidR="001807DC" w:rsidRPr="001807DC">
        <w:rPr>
          <w:sz w:val="26"/>
          <w:szCs w:val="26"/>
        </w:rPr>
        <w:t>c</w:t>
      </w:r>
      <w:r w:rsidR="00BA4946" w:rsidRPr="00317FFC">
        <w:rPr>
          <w:sz w:val="26"/>
          <w:szCs w:val="26"/>
        </w:rPr>
        <w:t xml:space="preserve">ảng có chiều dài </w:t>
      </w:r>
      <w:r w:rsidR="001B5EFA" w:rsidRPr="001B5EFA">
        <w:rPr>
          <w:sz w:val="26"/>
          <w:szCs w:val="26"/>
        </w:rPr>
        <w:t>dọc theo bờ sông</w:t>
      </w:r>
      <w:r w:rsidR="00BA4946" w:rsidRPr="00317FFC">
        <w:rPr>
          <w:sz w:val="26"/>
          <w:szCs w:val="26"/>
        </w:rPr>
        <w:t xml:space="preserve"> </w:t>
      </w:r>
      <w:r w:rsidR="002F4790" w:rsidRPr="001B5EFA">
        <w:rPr>
          <w:sz w:val="26"/>
          <w:szCs w:val="26"/>
        </w:rPr>
        <w:t>1.25</w:t>
      </w:r>
      <w:r w:rsidR="00BA4946" w:rsidRPr="00317FFC">
        <w:rPr>
          <w:sz w:val="26"/>
          <w:szCs w:val="26"/>
        </w:rPr>
        <w:t xml:space="preserve">0m, chiều rộng </w:t>
      </w:r>
      <w:r w:rsidR="001B5EFA" w:rsidRPr="001B5EFA">
        <w:rPr>
          <w:sz w:val="26"/>
          <w:szCs w:val="26"/>
        </w:rPr>
        <w:t xml:space="preserve">khu đất </w:t>
      </w:r>
      <w:r w:rsidR="001B5EFA">
        <w:rPr>
          <w:sz w:val="26"/>
          <w:szCs w:val="26"/>
        </w:rPr>
        <w:t xml:space="preserve">trung bình </w:t>
      </w:r>
      <w:r w:rsidR="001B5EFA" w:rsidRPr="001B5EFA">
        <w:rPr>
          <w:sz w:val="26"/>
          <w:szCs w:val="26"/>
        </w:rPr>
        <w:t>22</w:t>
      </w:r>
      <w:r w:rsidR="00BA4946" w:rsidRPr="00317FFC">
        <w:rPr>
          <w:sz w:val="26"/>
          <w:szCs w:val="26"/>
        </w:rPr>
        <w:t>0m</w:t>
      </w:r>
      <w:r w:rsidR="002A65F9" w:rsidRPr="002A65F9">
        <w:rPr>
          <w:sz w:val="26"/>
          <w:szCs w:val="26"/>
        </w:rPr>
        <w:t>, chiều rộng sô</w:t>
      </w:r>
      <w:r w:rsidR="001807DC">
        <w:rPr>
          <w:sz w:val="26"/>
          <w:szCs w:val="26"/>
        </w:rPr>
        <w:t xml:space="preserve">ng khu vực trước bến bình quân </w:t>
      </w:r>
      <w:r w:rsidR="001807DC" w:rsidRPr="001807DC">
        <w:rPr>
          <w:sz w:val="26"/>
          <w:szCs w:val="26"/>
        </w:rPr>
        <w:t>55</w:t>
      </w:r>
      <w:r w:rsidR="002A65F9" w:rsidRPr="002A65F9">
        <w:rPr>
          <w:sz w:val="26"/>
          <w:szCs w:val="26"/>
        </w:rPr>
        <w:t>0m.</w:t>
      </w:r>
    </w:p>
    <w:p w14:paraId="2027FA60" w14:textId="77777777" w:rsidR="001807DC" w:rsidRPr="00317FFC" w:rsidRDefault="001807DC" w:rsidP="001807DC">
      <w:pPr>
        <w:spacing w:before="120"/>
        <w:ind w:firstLine="720"/>
        <w:jc w:val="both"/>
        <w:rPr>
          <w:sz w:val="26"/>
          <w:szCs w:val="26"/>
        </w:rPr>
      </w:pPr>
      <w:r w:rsidRPr="00317FFC">
        <w:rPr>
          <w:sz w:val="26"/>
          <w:szCs w:val="26"/>
        </w:rPr>
        <w:t>Cảng Khuyến Lương đã đầu tư 4 vị trí bến kiên cố trên tổng chiều dài 84m, trang thiết bị bốc xếp của cảng tuy nhiều nhưng không đồng bộ, nhiều thiết bị đã cũ.</w:t>
      </w:r>
    </w:p>
    <w:p w14:paraId="2027FA61" w14:textId="77777777" w:rsidR="00EF73B4" w:rsidRPr="00CC7B21" w:rsidRDefault="009F79C2" w:rsidP="001B5EFA">
      <w:pPr>
        <w:spacing w:before="120"/>
        <w:ind w:firstLine="720"/>
        <w:jc w:val="both"/>
        <w:rPr>
          <w:b/>
          <w:sz w:val="26"/>
          <w:szCs w:val="26"/>
        </w:rPr>
      </w:pPr>
      <w:r w:rsidRPr="00CC7B21">
        <w:rPr>
          <w:b/>
          <w:sz w:val="26"/>
          <w:szCs w:val="26"/>
        </w:rPr>
        <w:lastRenderedPageBreak/>
        <w:t>-</w:t>
      </w:r>
      <w:r w:rsidR="00EF73B4" w:rsidRPr="00317504">
        <w:rPr>
          <w:b/>
          <w:sz w:val="26"/>
          <w:szCs w:val="26"/>
        </w:rPr>
        <w:t xml:space="preserve"> Cơ sở hạ tầng</w:t>
      </w:r>
      <w:r w:rsidRPr="00CC7B21">
        <w:rPr>
          <w:b/>
          <w:sz w:val="26"/>
          <w:szCs w:val="26"/>
        </w:rPr>
        <w:t>:</w:t>
      </w:r>
    </w:p>
    <w:p w14:paraId="2027FA62" w14:textId="77777777" w:rsidR="00EF73B4" w:rsidRPr="00317FFC" w:rsidRDefault="00BA4946" w:rsidP="001B5EFA">
      <w:pPr>
        <w:spacing w:before="120"/>
        <w:jc w:val="both"/>
        <w:rPr>
          <w:sz w:val="26"/>
          <w:szCs w:val="26"/>
        </w:rPr>
      </w:pPr>
      <w:r>
        <w:rPr>
          <w:sz w:val="26"/>
          <w:szCs w:val="26"/>
        </w:rPr>
        <w:tab/>
        <w:t xml:space="preserve">- Công trình </w:t>
      </w:r>
      <w:r w:rsidRPr="00317FFC">
        <w:rPr>
          <w:sz w:val="26"/>
          <w:szCs w:val="26"/>
        </w:rPr>
        <w:t>cảng: 01 cầu tàu BTCT liền bờ dài 84m và một số mố cầu rộng 7,8m.</w:t>
      </w:r>
    </w:p>
    <w:p w14:paraId="2027FA63" w14:textId="77777777" w:rsidR="00EF73B4" w:rsidRPr="00317FFC" w:rsidRDefault="00EF73B4" w:rsidP="001B5EFA">
      <w:pPr>
        <w:spacing w:before="120"/>
        <w:jc w:val="both"/>
        <w:rPr>
          <w:sz w:val="26"/>
          <w:szCs w:val="26"/>
        </w:rPr>
      </w:pPr>
      <w:r w:rsidRPr="00317504">
        <w:rPr>
          <w:sz w:val="26"/>
          <w:szCs w:val="26"/>
        </w:rPr>
        <w:tab/>
        <w:t xml:space="preserve">- </w:t>
      </w:r>
      <w:r w:rsidR="00BA4946" w:rsidRPr="00317FFC">
        <w:rPr>
          <w:sz w:val="26"/>
          <w:szCs w:val="26"/>
        </w:rPr>
        <w:t>Tổng diện tích kho kín: 900m</w:t>
      </w:r>
      <w:r w:rsidR="00BA4946" w:rsidRPr="00317FFC">
        <w:rPr>
          <w:sz w:val="26"/>
          <w:szCs w:val="26"/>
          <w:vertAlign w:val="superscript"/>
        </w:rPr>
        <w:t>2</w:t>
      </w:r>
      <w:r w:rsidR="001B5EFA" w:rsidRPr="001B5EFA">
        <w:rPr>
          <w:sz w:val="26"/>
          <w:szCs w:val="26"/>
        </w:rPr>
        <w:t xml:space="preserve">; </w:t>
      </w:r>
      <w:r w:rsidR="00BA4946">
        <w:rPr>
          <w:sz w:val="26"/>
          <w:szCs w:val="26"/>
        </w:rPr>
        <w:t xml:space="preserve"> T</w:t>
      </w:r>
      <w:r w:rsidR="00BA4946" w:rsidRPr="00317FFC">
        <w:rPr>
          <w:sz w:val="26"/>
          <w:szCs w:val="26"/>
        </w:rPr>
        <w:t>ổng diện tích bãi chứa:</w:t>
      </w:r>
      <w:r w:rsidR="00AA7F17" w:rsidRPr="00317FFC">
        <w:rPr>
          <w:sz w:val="26"/>
          <w:szCs w:val="26"/>
        </w:rPr>
        <w:t xml:space="preserve"> </w:t>
      </w:r>
      <w:r w:rsidR="00BA4946" w:rsidRPr="00317FFC">
        <w:rPr>
          <w:sz w:val="26"/>
          <w:szCs w:val="26"/>
        </w:rPr>
        <w:t>2.400m</w:t>
      </w:r>
      <w:r w:rsidR="00BA4946" w:rsidRPr="00317FFC">
        <w:rPr>
          <w:sz w:val="26"/>
          <w:szCs w:val="26"/>
          <w:vertAlign w:val="superscript"/>
        </w:rPr>
        <w:t>2</w:t>
      </w:r>
    </w:p>
    <w:p w14:paraId="2027FA64" w14:textId="77777777" w:rsidR="00EF73B4" w:rsidRPr="00317FFC" w:rsidRDefault="009F79C2" w:rsidP="001B5EFA">
      <w:pPr>
        <w:spacing w:before="120"/>
        <w:ind w:firstLine="720"/>
        <w:jc w:val="both"/>
        <w:rPr>
          <w:sz w:val="26"/>
          <w:szCs w:val="26"/>
        </w:rPr>
      </w:pPr>
      <w:r w:rsidRPr="00CC7B21">
        <w:rPr>
          <w:b/>
          <w:sz w:val="26"/>
          <w:szCs w:val="26"/>
        </w:rPr>
        <w:t>-</w:t>
      </w:r>
      <w:r w:rsidR="00EF73B4" w:rsidRPr="00317504">
        <w:rPr>
          <w:b/>
          <w:sz w:val="26"/>
          <w:szCs w:val="26"/>
        </w:rPr>
        <w:t xml:space="preserve"> Trang thiết bị </w:t>
      </w:r>
      <w:r w:rsidR="00BA4946" w:rsidRPr="00317FFC">
        <w:rPr>
          <w:b/>
          <w:sz w:val="26"/>
          <w:szCs w:val="26"/>
        </w:rPr>
        <w:t xml:space="preserve">bốc </w:t>
      </w:r>
      <w:r w:rsidR="00EF73B4" w:rsidRPr="00317504">
        <w:rPr>
          <w:b/>
          <w:sz w:val="26"/>
          <w:szCs w:val="26"/>
        </w:rPr>
        <w:t xml:space="preserve">xếp </w:t>
      </w:r>
      <w:r w:rsidR="00BA4946" w:rsidRPr="00317FFC">
        <w:rPr>
          <w:b/>
          <w:sz w:val="26"/>
          <w:szCs w:val="26"/>
        </w:rPr>
        <w:t xml:space="preserve">- vận chuyển: </w:t>
      </w:r>
      <w:r w:rsidR="00BA4946" w:rsidRPr="00317FFC">
        <w:rPr>
          <w:sz w:val="26"/>
          <w:szCs w:val="26"/>
        </w:rPr>
        <w:t>cần trục bánh xích, bánh hơi các loại và một số đầu kéo ô tô, rơ mooc.</w:t>
      </w:r>
    </w:p>
    <w:p w14:paraId="2027FA65" w14:textId="77777777" w:rsidR="00317504" w:rsidRPr="00CC7B21" w:rsidRDefault="009F79C2" w:rsidP="001B5EFA">
      <w:pPr>
        <w:spacing w:before="120"/>
        <w:ind w:firstLine="720"/>
        <w:jc w:val="both"/>
        <w:rPr>
          <w:sz w:val="26"/>
          <w:szCs w:val="26"/>
        </w:rPr>
      </w:pPr>
      <w:r w:rsidRPr="00CC7B21">
        <w:rPr>
          <w:b/>
          <w:sz w:val="26"/>
          <w:szCs w:val="26"/>
        </w:rPr>
        <w:t>-</w:t>
      </w:r>
      <w:r w:rsidR="00EF73B4" w:rsidRPr="00317504">
        <w:rPr>
          <w:b/>
          <w:sz w:val="26"/>
          <w:szCs w:val="26"/>
        </w:rPr>
        <w:t xml:space="preserve"> Hoạt động sản xuất của cảng</w:t>
      </w:r>
      <w:r w:rsidRPr="00CC7B21">
        <w:rPr>
          <w:b/>
          <w:sz w:val="26"/>
          <w:szCs w:val="26"/>
        </w:rPr>
        <w:t>:</w:t>
      </w:r>
      <w:r w:rsidR="00EF73B4" w:rsidRPr="00317504">
        <w:rPr>
          <w:sz w:val="26"/>
          <w:szCs w:val="26"/>
        </w:rPr>
        <w:tab/>
      </w:r>
    </w:p>
    <w:p w14:paraId="2027FA66" w14:textId="77777777" w:rsidR="00280B14" w:rsidRPr="00317FFC" w:rsidRDefault="00317504" w:rsidP="001B5EFA">
      <w:pPr>
        <w:spacing w:before="120"/>
        <w:jc w:val="both"/>
        <w:rPr>
          <w:sz w:val="26"/>
          <w:szCs w:val="26"/>
        </w:rPr>
      </w:pPr>
      <w:r w:rsidRPr="00CC7B21">
        <w:rPr>
          <w:sz w:val="26"/>
          <w:szCs w:val="26"/>
        </w:rPr>
        <w:tab/>
      </w:r>
      <w:r w:rsidR="00AA7F17" w:rsidRPr="00317FFC">
        <w:rPr>
          <w:sz w:val="26"/>
          <w:szCs w:val="26"/>
        </w:rPr>
        <w:t>Cảng Khuyến Lương có khả năng tiếp nhận tàu biển pha sông</w:t>
      </w:r>
      <w:r w:rsidR="00280B14" w:rsidRPr="00317FFC">
        <w:rPr>
          <w:sz w:val="26"/>
          <w:szCs w:val="26"/>
        </w:rPr>
        <w:t xml:space="preserve"> đế</w:t>
      </w:r>
      <w:r w:rsidR="00317FFC">
        <w:rPr>
          <w:sz w:val="26"/>
          <w:szCs w:val="26"/>
        </w:rPr>
        <w:t>n cỡ 400-1000 tấn xếp d</w:t>
      </w:r>
      <w:r w:rsidR="00317FFC" w:rsidRPr="00317FFC">
        <w:rPr>
          <w:sz w:val="26"/>
          <w:szCs w:val="26"/>
        </w:rPr>
        <w:t>ỡ</w:t>
      </w:r>
      <w:r w:rsidR="00280B14" w:rsidRPr="00317FFC">
        <w:rPr>
          <w:sz w:val="26"/>
          <w:szCs w:val="26"/>
        </w:rPr>
        <w:t xml:space="preserve"> hàng. Công suất thiết kế cảng giai đoạn </w:t>
      </w:r>
      <w:r w:rsidR="00317FFC" w:rsidRPr="00317FFC">
        <w:rPr>
          <w:sz w:val="26"/>
          <w:szCs w:val="26"/>
        </w:rPr>
        <w:t>I</w:t>
      </w:r>
      <w:r w:rsidR="00280B14" w:rsidRPr="00317FFC">
        <w:rPr>
          <w:sz w:val="26"/>
          <w:szCs w:val="26"/>
        </w:rPr>
        <w:t xml:space="preserve"> là 500.000 tấn/năm, nhưng hiện tại cảng chưa hoàn thiện. Hàng hóa qua cảng chủ yếu gồm than, xi măng, sắt thép, đá cát sỏi, lượng hàng thông qua những năm gần đây đạt trên 700.000 tấn.</w:t>
      </w:r>
    </w:p>
    <w:p w14:paraId="2027FA67" w14:textId="77777777" w:rsidR="009F79C2" w:rsidRPr="00317FFC" w:rsidRDefault="00280B14" w:rsidP="001B5EFA">
      <w:pPr>
        <w:spacing w:before="120"/>
        <w:jc w:val="both"/>
        <w:rPr>
          <w:sz w:val="26"/>
          <w:szCs w:val="26"/>
        </w:rPr>
      </w:pPr>
      <w:r w:rsidRPr="00317FFC">
        <w:rPr>
          <w:sz w:val="26"/>
          <w:szCs w:val="26"/>
        </w:rPr>
        <w:tab/>
        <w:t>Giai đoạn từ năm 2000-2005, XNLH vận tải biển pha sông tiến hành thực hiện sắp xếp lại, hoạt động SXKD chuyển hướng hoàn toàn từ vận tải pha sông biển sang vận tải ven biển và vận tải biển xa. Với bước phát triển ngoạn mục, XNLH vận tải biển pha sông đổi mới hoàn toàn và đổi tên thành Công ty Hàng hải Đông Đô.</w:t>
      </w:r>
    </w:p>
    <w:p w14:paraId="2027FA68" w14:textId="77777777" w:rsidR="00280B14" w:rsidRPr="00317FFC" w:rsidRDefault="00280B14" w:rsidP="001B5EFA">
      <w:pPr>
        <w:spacing w:before="120"/>
        <w:jc w:val="both"/>
        <w:rPr>
          <w:sz w:val="26"/>
          <w:szCs w:val="26"/>
        </w:rPr>
      </w:pPr>
      <w:r w:rsidRPr="00317FFC">
        <w:rPr>
          <w:sz w:val="26"/>
          <w:szCs w:val="26"/>
        </w:rPr>
        <w:tab/>
        <w:t>Năm 2005, trước khi Công ty Hàng hải Đông Đô triển khai cổ phần hóa, Bộ GTVT đã quyết định tách chuyển nguyên trạng cảng Khuyến Lương đơn vị hoạch toán phụ thuộc Công ty Hàng hải Đông Đô về làm đơn vị thành viên hoạch toán phụ thuộc Vinalines.</w:t>
      </w:r>
    </w:p>
    <w:p w14:paraId="2027FA69" w14:textId="77777777" w:rsidR="00280B14" w:rsidRPr="00317FFC" w:rsidRDefault="00280B14" w:rsidP="001B5EFA">
      <w:pPr>
        <w:spacing w:before="120"/>
        <w:jc w:val="both"/>
        <w:rPr>
          <w:sz w:val="26"/>
          <w:szCs w:val="26"/>
        </w:rPr>
      </w:pPr>
      <w:r w:rsidRPr="00317FFC">
        <w:rPr>
          <w:sz w:val="26"/>
          <w:szCs w:val="26"/>
        </w:rPr>
        <w:tab/>
        <w:t>Ngày 30/06/2010, Hội đồng quản trị Tổng Công ty Hàng hải Việt Nam đã có Quyết định s</w:t>
      </w:r>
      <w:r w:rsidR="003E7B82" w:rsidRPr="00317FFC">
        <w:rPr>
          <w:sz w:val="26"/>
          <w:szCs w:val="26"/>
        </w:rPr>
        <w:t>ố</w:t>
      </w:r>
      <w:r w:rsidRPr="00317FFC">
        <w:rPr>
          <w:sz w:val="26"/>
          <w:szCs w:val="26"/>
        </w:rPr>
        <w:t xml:space="preserve"> 402/QĐ-HĐQT phê duyệt cảng Khuyến Lương đơn vị thành viên hoạch toán phụ thuộc Vinalines thành Công ty TNHH một thành viên cảng Khuyến Lương.</w:t>
      </w:r>
    </w:p>
    <w:p w14:paraId="2027FA6A" w14:textId="77777777" w:rsidR="00280B14" w:rsidRPr="00317FFC" w:rsidRDefault="00280B14" w:rsidP="001B5EFA">
      <w:pPr>
        <w:spacing w:before="120"/>
        <w:jc w:val="both"/>
        <w:rPr>
          <w:sz w:val="26"/>
          <w:szCs w:val="26"/>
        </w:rPr>
      </w:pPr>
      <w:r w:rsidRPr="00317FFC">
        <w:rPr>
          <w:sz w:val="26"/>
          <w:szCs w:val="26"/>
        </w:rPr>
        <w:tab/>
        <w:t>Năm 2010, sản lượng hàng thông qua Cảng đạt hơn 540.000 tấn.</w:t>
      </w:r>
    </w:p>
    <w:p w14:paraId="2027FA6B" w14:textId="77777777" w:rsidR="00280B14" w:rsidRPr="00317FFC" w:rsidRDefault="00280B14" w:rsidP="001B5EFA">
      <w:pPr>
        <w:spacing w:before="120"/>
        <w:jc w:val="both"/>
        <w:rPr>
          <w:sz w:val="26"/>
          <w:szCs w:val="26"/>
        </w:rPr>
      </w:pPr>
      <w:r w:rsidRPr="00317FFC">
        <w:rPr>
          <w:sz w:val="26"/>
          <w:szCs w:val="26"/>
        </w:rPr>
        <w:tab/>
        <w:t xml:space="preserve">Năm 2012, sản lượng hàng thông qua Cảng đạt hơn 350.000 tấn. </w:t>
      </w:r>
    </w:p>
    <w:p w14:paraId="2027FA6C" w14:textId="77777777" w:rsidR="00EF73B4" w:rsidRPr="00317FFC" w:rsidRDefault="009F79C2" w:rsidP="001B5EFA">
      <w:pPr>
        <w:spacing w:before="120"/>
        <w:ind w:firstLine="720"/>
        <w:jc w:val="both"/>
        <w:rPr>
          <w:b/>
          <w:sz w:val="26"/>
          <w:szCs w:val="26"/>
        </w:rPr>
      </w:pPr>
      <w:r w:rsidRPr="00CC7B21">
        <w:rPr>
          <w:sz w:val="26"/>
          <w:szCs w:val="26"/>
        </w:rPr>
        <w:t>-</w:t>
      </w:r>
      <w:r w:rsidR="00EF73B4" w:rsidRPr="00317504">
        <w:rPr>
          <w:b/>
          <w:sz w:val="26"/>
          <w:szCs w:val="26"/>
        </w:rPr>
        <w:t xml:space="preserve"> Đánh giá hiện trạng cảng</w:t>
      </w:r>
      <w:r w:rsidRPr="00CC7B21">
        <w:rPr>
          <w:b/>
          <w:sz w:val="26"/>
          <w:szCs w:val="26"/>
        </w:rPr>
        <w:t>:</w:t>
      </w:r>
    </w:p>
    <w:p w14:paraId="2027FA6D" w14:textId="77777777" w:rsidR="001807DC" w:rsidRPr="001807DC" w:rsidRDefault="001807DC" w:rsidP="001B5EFA">
      <w:pPr>
        <w:spacing w:before="120"/>
        <w:ind w:firstLine="720"/>
        <w:jc w:val="both"/>
        <w:rPr>
          <w:sz w:val="26"/>
          <w:szCs w:val="26"/>
        </w:rPr>
      </w:pPr>
      <w:r w:rsidRPr="001807DC">
        <w:rPr>
          <w:sz w:val="26"/>
          <w:szCs w:val="26"/>
        </w:rPr>
        <w:t>Cảng có vị trí thuận lợi, các công trình và thiết bị đã được đầu tư nhưng chưa đồng bộ, hiệu quả khai thác chưa cao.</w:t>
      </w:r>
    </w:p>
    <w:p w14:paraId="2027FA6E" w14:textId="77777777" w:rsidR="00280B14" w:rsidRDefault="00280B14" w:rsidP="001B5EFA">
      <w:pPr>
        <w:spacing w:before="120"/>
        <w:ind w:firstLine="720"/>
        <w:jc w:val="both"/>
        <w:rPr>
          <w:sz w:val="26"/>
          <w:szCs w:val="26"/>
          <w:lang w:val="en-US"/>
        </w:rPr>
      </w:pPr>
      <w:r w:rsidRPr="00317FFC">
        <w:rPr>
          <w:sz w:val="26"/>
          <w:szCs w:val="26"/>
        </w:rPr>
        <w:t>Hiện tại khu nước cảng đang bị bồi cạn, đường ra vào cảng đang bị quá tải, xuống cấp nghiêm trọng.</w:t>
      </w:r>
    </w:p>
    <w:p w14:paraId="2027FA6F" w14:textId="77777777" w:rsidR="00920A6C" w:rsidRDefault="00920A6C" w:rsidP="00920A6C">
      <w:pPr>
        <w:spacing w:before="120"/>
        <w:jc w:val="both"/>
        <w:rPr>
          <w:sz w:val="26"/>
          <w:szCs w:val="26"/>
          <w:lang w:val="en-US"/>
        </w:rPr>
      </w:pPr>
      <w:r>
        <w:rPr>
          <w:noProof/>
          <w:sz w:val="26"/>
          <w:szCs w:val="26"/>
          <w:lang w:val="en-US" w:eastAsia="en-US"/>
        </w:rPr>
        <w:drawing>
          <wp:inline distT="0" distB="0" distL="0" distR="0" wp14:anchorId="2027FA8C" wp14:editId="2027FA8D">
            <wp:extent cx="3354070" cy="2043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30000" contrast="36000"/>
                      <a:extLst>
                        <a:ext uri="{28A0092B-C50C-407E-A947-70E740481C1C}">
                          <a14:useLocalDpi xmlns:a14="http://schemas.microsoft.com/office/drawing/2010/main" val="0"/>
                        </a:ext>
                      </a:extLst>
                    </a:blip>
                    <a:srcRect/>
                    <a:stretch>
                      <a:fillRect/>
                    </a:stretch>
                  </pic:blipFill>
                  <pic:spPr bwMode="auto">
                    <a:xfrm>
                      <a:off x="0" y="0"/>
                      <a:ext cx="3354070" cy="2043430"/>
                    </a:xfrm>
                    <a:prstGeom prst="rect">
                      <a:avLst/>
                    </a:prstGeom>
                    <a:noFill/>
                    <a:ln>
                      <a:noFill/>
                    </a:ln>
                    <a:effectLst/>
                  </pic:spPr>
                </pic:pic>
              </a:graphicData>
            </a:graphic>
          </wp:inline>
        </w:drawing>
      </w:r>
      <w:r>
        <w:rPr>
          <w:sz w:val="26"/>
          <w:szCs w:val="26"/>
          <w:lang w:val="en-US"/>
        </w:rPr>
        <w:t xml:space="preserve">            </w:t>
      </w:r>
      <w:r>
        <w:rPr>
          <w:noProof/>
          <w:sz w:val="26"/>
          <w:szCs w:val="26"/>
          <w:lang w:val="en-US" w:eastAsia="en-US"/>
        </w:rPr>
        <w:drawing>
          <wp:inline distT="0" distB="0" distL="0" distR="0" wp14:anchorId="2027FA8E" wp14:editId="2027FA8F">
            <wp:extent cx="1863090" cy="2054225"/>
            <wp:effectExtent l="0" t="0" r="0" b="0"/>
            <wp:docPr id="3" name="Picture 3" descr="DSC0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56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3090" cy="2054225"/>
                    </a:xfrm>
                    <a:prstGeom prst="rect">
                      <a:avLst/>
                    </a:prstGeom>
                    <a:noFill/>
                    <a:ln>
                      <a:noFill/>
                    </a:ln>
                  </pic:spPr>
                </pic:pic>
              </a:graphicData>
            </a:graphic>
          </wp:inline>
        </w:drawing>
      </w:r>
    </w:p>
    <w:p w14:paraId="2027FA70" w14:textId="77777777" w:rsidR="00920A6C" w:rsidRDefault="00920A6C" w:rsidP="00920A6C">
      <w:pPr>
        <w:spacing w:before="120"/>
        <w:ind w:firstLine="720"/>
        <w:jc w:val="both"/>
        <w:rPr>
          <w:sz w:val="26"/>
          <w:szCs w:val="26"/>
          <w:lang w:val="en-US"/>
        </w:rPr>
      </w:pPr>
      <w:proofErr w:type="spellStart"/>
      <w:r>
        <w:rPr>
          <w:sz w:val="26"/>
          <w:szCs w:val="26"/>
          <w:lang w:val="en-US"/>
        </w:rPr>
        <w:t>Cầu</w:t>
      </w:r>
      <w:proofErr w:type="spellEnd"/>
      <w:r>
        <w:rPr>
          <w:sz w:val="26"/>
          <w:szCs w:val="26"/>
          <w:lang w:val="en-US"/>
        </w:rPr>
        <w:t xml:space="preserve"> </w:t>
      </w:r>
      <w:proofErr w:type="spellStart"/>
      <w:r>
        <w:rPr>
          <w:sz w:val="26"/>
          <w:szCs w:val="26"/>
          <w:lang w:val="en-US"/>
        </w:rPr>
        <w:t>tầu</w:t>
      </w:r>
      <w:proofErr w:type="spellEnd"/>
      <w:r>
        <w:rPr>
          <w:sz w:val="26"/>
          <w:szCs w:val="26"/>
          <w:lang w:val="en-US"/>
        </w:rPr>
        <w:t xml:space="preserve"> 1000 DWT</w:t>
      </w:r>
      <w:r>
        <w:rPr>
          <w:sz w:val="26"/>
          <w:szCs w:val="26"/>
          <w:lang w:val="en-US"/>
        </w:rPr>
        <w:tab/>
      </w:r>
      <w:r>
        <w:rPr>
          <w:sz w:val="26"/>
          <w:szCs w:val="26"/>
          <w:lang w:val="en-US"/>
        </w:rPr>
        <w:tab/>
      </w:r>
      <w:r>
        <w:rPr>
          <w:sz w:val="26"/>
          <w:szCs w:val="26"/>
          <w:lang w:val="en-US"/>
        </w:rPr>
        <w:tab/>
      </w:r>
      <w:r>
        <w:rPr>
          <w:sz w:val="26"/>
          <w:szCs w:val="26"/>
          <w:lang w:val="en-US"/>
        </w:rPr>
        <w:tab/>
      </w:r>
      <w:r>
        <w:rPr>
          <w:sz w:val="26"/>
          <w:szCs w:val="26"/>
          <w:lang w:val="en-US"/>
        </w:rPr>
        <w:tab/>
      </w:r>
      <w:proofErr w:type="spellStart"/>
      <w:r>
        <w:rPr>
          <w:sz w:val="26"/>
          <w:szCs w:val="26"/>
          <w:lang w:val="en-US"/>
        </w:rPr>
        <w:t>Thiết</w:t>
      </w:r>
      <w:proofErr w:type="spellEnd"/>
      <w:r>
        <w:rPr>
          <w:sz w:val="26"/>
          <w:szCs w:val="26"/>
          <w:lang w:val="en-US"/>
        </w:rPr>
        <w:t xml:space="preserve"> </w:t>
      </w:r>
      <w:proofErr w:type="spellStart"/>
      <w:r>
        <w:rPr>
          <w:sz w:val="26"/>
          <w:szCs w:val="26"/>
          <w:lang w:val="en-US"/>
        </w:rPr>
        <w:t>bị</w:t>
      </w:r>
      <w:proofErr w:type="spellEnd"/>
      <w:r>
        <w:rPr>
          <w:sz w:val="26"/>
          <w:szCs w:val="26"/>
          <w:lang w:val="en-US"/>
        </w:rPr>
        <w:t xml:space="preserve"> </w:t>
      </w:r>
      <w:proofErr w:type="spellStart"/>
      <w:r>
        <w:rPr>
          <w:sz w:val="26"/>
          <w:szCs w:val="26"/>
          <w:lang w:val="en-US"/>
        </w:rPr>
        <w:t>bốc</w:t>
      </w:r>
      <w:proofErr w:type="spellEnd"/>
      <w:r>
        <w:rPr>
          <w:sz w:val="26"/>
          <w:szCs w:val="26"/>
          <w:lang w:val="en-US"/>
        </w:rPr>
        <w:t xml:space="preserve"> </w:t>
      </w:r>
      <w:proofErr w:type="spellStart"/>
      <w:r>
        <w:rPr>
          <w:sz w:val="26"/>
          <w:szCs w:val="26"/>
          <w:lang w:val="en-US"/>
        </w:rPr>
        <w:t>xếp</w:t>
      </w:r>
      <w:proofErr w:type="spellEnd"/>
      <w:r>
        <w:rPr>
          <w:sz w:val="26"/>
          <w:szCs w:val="26"/>
          <w:lang w:val="en-US"/>
        </w:rPr>
        <w:t xml:space="preserve"> </w:t>
      </w:r>
      <w:proofErr w:type="spellStart"/>
      <w:r>
        <w:rPr>
          <w:sz w:val="26"/>
          <w:szCs w:val="26"/>
          <w:lang w:val="en-US"/>
        </w:rPr>
        <w:t>trên</w:t>
      </w:r>
      <w:proofErr w:type="spellEnd"/>
      <w:r>
        <w:rPr>
          <w:sz w:val="26"/>
          <w:szCs w:val="26"/>
          <w:lang w:val="en-US"/>
        </w:rPr>
        <w:t xml:space="preserve"> </w:t>
      </w:r>
      <w:proofErr w:type="spellStart"/>
      <w:r>
        <w:rPr>
          <w:sz w:val="26"/>
          <w:szCs w:val="26"/>
          <w:lang w:val="en-US"/>
        </w:rPr>
        <w:t>bến</w:t>
      </w:r>
      <w:proofErr w:type="spellEnd"/>
    </w:p>
    <w:p w14:paraId="2027FA71" w14:textId="77777777" w:rsidR="00F348A8" w:rsidRDefault="00F348A8" w:rsidP="00F348A8">
      <w:pPr>
        <w:spacing w:before="120"/>
        <w:ind w:right="-469"/>
        <w:jc w:val="center"/>
        <w:rPr>
          <w:sz w:val="26"/>
          <w:szCs w:val="26"/>
          <w:lang w:val="en-US"/>
        </w:rPr>
      </w:pPr>
      <w:r>
        <w:rPr>
          <w:noProof/>
          <w:sz w:val="26"/>
          <w:szCs w:val="26"/>
          <w:lang w:val="en-US" w:eastAsia="en-US"/>
        </w:rPr>
        <w:lastRenderedPageBreak/>
        <w:drawing>
          <wp:inline distT="0" distB="0" distL="0" distR="0" wp14:anchorId="2027FA90" wp14:editId="2027FA91">
            <wp:extent cx="2422525" cy="1821815"/>
            <wp:effectExtent l="0" t="0" r="0" b="0"/>
            <wp:docPr id="6" name="Picture 6" descr="DSC0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56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2525" cy="1821815"/>
                    </a:xfrm>
                    <a:prstGeom prst="rect">
                      <a:avLst/>
                    </a:prstGeom>
                    <a:noFill/>
                    <a:ln>
                      <a:noFill/>
                    </a:ln>
                  </pic:spPr>
                </pic:pic>
              </a:graphicData>
            </a:graphic>
          </wp:inline>
        </w:drawing>
      </w:r>
      <w:r w:rsidRPr="00673DE3">
        <w:rPr>
          <w:sz w:val="26"/>
          <w:szCs w:val="26"/>
          <w:lang w:val="en-US"/>
        </w:rPr>
        <w:t xml:space="preserve"> </w:t>
      </w:r>
      <w:r>
        <w:rPr>
          <w:sz w:val="26"/>
          <w:szCs w:val="26"/>
          <w:lang w:val="en-US"/>
        </w:rPr>
        <w:t xml:space="preserve">            </w:t>
      </w:r>
      <w:r>
        <w:rPr>
          <w:noProof/>
          <w:sz w:val="26"/>
          <w:szCs w:val="26"/>
          <w:lang w:val="en-US" w:eastAsia="en-US"/>
        </w:rPr>
        <w:drawing>
          <wp:inline distT="0" distB="0" distL="0" distR="0" wp14:anchorId="2027FA92" wp14:editId="2027FA93">
            <wp:extent cx="2360930" cy="1788160"/>
            <wp:effectExtent l="0" t="0" r="0" b="0"/>
            <wp:docPr id="5" name="Picture 5" descr="DSC0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56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0930" cy="1788160"/>
                    </a:xfrm>
                    <a:prstGeom prst="rect">
                      <a:avLst/>
                    </a:prstGeom>
                    <a:noFill/>
                    <a:ln>
                      <a:noFill/>
                    </a:ln>
                  </pic:spPr>
                </pic:pic>
              </a:graphicData>
            </a:graphic>
          </wp:inline>
        </w:drawing>
      </w:r>
      <w:r>
        <w:rPr>
          <w:sz w:val="26"/>
          <w:szCs w:val="26"/>
          <w:lang w:val="en-US"/>
        </w:rPr>
        <w:t xml:space="preserve">            </w:t>
      </w:r>
    </w:p>
    <w:p w14:paraId="2027FA72" w14:textId="77777777" w:rsidR="00F348A8" w:rsidRPr="00AA6266" w:rsidRDefault="00F348A8" w:rsidP="00F348A8">
      <w:pPr>
        <w:spacing w:before="120"/>
        <w:ind w:right="-469"/>
        <w:rPr>
          <w:sz w:val="26"/>
          <w:szCs w:val="26"/>
          <w:lang w:val="en-US"/>
        </w:rPr>
      </w:pPr>
      <w:r>
        <w:rPr>
          <w:sz w:val="26"/>
          <w:szCs w:val="26"/>
          <w:lang w:val="en-US"/>
        </w:rPr>
        <w:t xml:space="preserve">            </w:t>
      </w:r>
      <w:r w:rsidR="001A0BDD">
        <w:rPr>
          <w:sz w:val="26"/>
          <w:szCs w:val="26"/>
          <w:lang w:val="en-US"/>
        </w:rPr>
        <w:t xml:space="preserve">  </w:t>
      </w:r>
      <w:proofErr w:type="spellStart"/>
      <w:r>
        <w:rPr>
          <w:sz w:val="26"/>
          <w:szCs w:val="26"/>
          <w:lang w:val="en-US"/>
        </w:rPr>
        <w:t>Đường</w:t>
      </w:r>
      <w:proofErr w:type="spellEnd"/>
      <w:r>
        <w:rPr>
          <w:sz w:val="26"/>
          <w:szCs w:val="26"/>
          <w:lang w:val="en-US"/>
        </w:rPr>
        <w:t xml:space="preserve"> </w:t>
      </w:r>
      <w:proofErr w:type="spellStart"/>
      <w:r>
        <w:rPr>
          <w:sz w:val="26"/>
          <w:szCs w:val="26"/>
          <w:lang w:val="en-US"/>
        </w:rPr>
        <w:t>vào</w:t>
      </w:r>
      <w:proofErr w:type="spellEnd"/>
      <w:r>
        <w:rPr>
          <w:sz w:val="26"/>
          <w:szCs w:val="26"/>
          <w:lang w:val="en-US"/>
        </w:rPr>
        <w:t xml:space="preserve"> </w:t>
      </w:r>
      <w:proofErr w:type="spellStart"/>
      <w:r>
        <w:rPr>
          <w:sz w:val="26"/>
          <w:szCs w:val="26"/>
          <w:lang w:val="en-US"/>
        </w:rPr>
        <w:t>cảng</w:t>
      </w:r>
      <w:proofErr w:type="spellEnd"/>
      <w:r>
        <w:rPr>
          <w:sz w:val="26"/>
          <w:szCs w:val="26"/>
          <w:lang w:val="en-US"/>
        </w:rPr>
        <w:t xml:space="preserve"> </w:t>
      </w:r>
      <w:proofErr w:type="spellStart"/>
      <w:r>
        <w:rPr>
          <w:sz w:val="26"/>
          <w:szCs w:val="26"/>
          <w:lang w:val="en-US"/>
        </w:rPr>
        <w:t>Khuyến</w:t>
      </w:r>
      <w:proofErr w:type="spellEnd"/>
      <w:r>
        <w:rPr>
          <w:sz w:val="26"/>
          <w:szCs w:val="26"/>
          <w:lang w:val="en-US"/>
        </w:rPr>
        <w:t xml:space="preserve"> </w:t>
      </w:r>
      <w:proofErr w:type="spellStart"/>
      <w:r>
        <w:rPr>
          <w:sz w:val="26"/>
          <w:szCs w:val="26"/>
          <w:lang w:val="en-US"/>
        </w:rPr>
        <w:t>Lương</w:t>
      </w:r>
      <w:proofErr w:type="spellEnd"/>
      <w:r>
        <w:rPr>
          <w:sz w:val="26"/>
          <w:szCs w:val="26"/>
          <w:lang w:val="en-US"/>
        </w:rPr>
        <w:t xml:space="preserve">                                 </w:t>
      </w:r>
      <w:proofErr w:type="spellStart"/>
      <w:r>
        <w:rPr>
          <w:sz w:val="26"/>
          <w:szCs w:val="26"/>
          <w:lang w:val="en-US"/>
        </w:rPr>
        <w:t>Kho</w:t>
      </w:r>
      <w:proofErr w:type="spellEnd"/>
      <w:r>
        <w:rPr>
          <w:sz w:val="26"/>
          <w:szCs w:val="26"/>
          <w:lang w:val="en-US"/>
        </w:rPr>
        <w:t xml:space="preserve"> </w:t>
      </w:r>
      <w:proofErr w:type="spellStart"/>
      <w:r>
        <w:rPr>
          <w:sz w:val="26"/>
          <w:szCs w:val="26"/>
          <w:lang w:val="en-US"/>
        </w:rPr>
        <w:t>bãi</w:t>
      </w:r>
      <w:proofErr w:type="spellEnd"/>
      <w:r>
        <w:rPr>
          <w:sz w:val="26"/>
          <w:szCs w:val="26"/>
          <w:lang w:val="en-US"/>
        </w:rPr>
        <w:t xml:space="preserve"> </w:t>
      </w:r>
      <w:proofErr w:type="spellStart"/>
      <w:r>
        <w:rPr>
          <w:sz w:val="26"/>
          <w:szCs w:val="26"/>
          <w:lang w:val="en-US"/>
        </w:rPr>
        <w:t>cảng</w:t>
      </w:r>
      <w:proofErr w:type="spellEnd"/>
      <w:r>
        <w:rPr>
          <w:sz w:val="26"/>
          <w:szCs w:val="26"/>
          <w:lang w:val="en-US"/>
        </w:rPr>
        <w:t xml:space="preserve"> </w:t>
      </w:r>
    </w:p>
    <w:p w14:paraId="2027FA73" w14:textId="77777777" w:rsidR="00DF70DC" w:rsidRPr="00F328A1" w:rsidRDefault="00317504" w:rsidP="001B5EFA">
      <w:pPr>
        <w:spacing w:before="120"/>
        <w:rPr>
          <w:b/>
          <w:color w:val="222222"/>
          <w:sz w:val="26"/>
          <w:szCs w:val="26"/>
          <w:lang w:val="en-US"/>
        </w:rPr>
      </w:pPr>
      <w:r w:rsidRPr="00CC7B21">
        <w:rPr>
          <w:b/>
          <w:color w:val="222222"/>
          <w:sz w:val="26"/>
          <w:szCs w:val="26"/>
        </w:rPr>
        <w:t>2</w:t>
      </w:r>
      <w:r>
        <w:rPr>
          <w:b/>
          <w:color w:val="222222"/>
          <w:sz w:val="26"/>
          <w:szCs w:val="26"/>
        </w:rPr>
        <w:t>.</w:t>
      </w:r>
      <w:r w:rsidRPr="00CC7B21">
        <w:rPr>
          <w:b/>
          <w:color w:val="222222"/>
          <w:sz w:val="26"/>
          <w:szCs w:val="26"/>
        </w:rPr>
        <w:tab/>
      </w:r>
      <w:r w:rsidR="00104D24" w:rsidRPr="00317504">
        <w:rPr>
          <w:b/>
          <w:color w:val="222222"/>
          <w:sz w:val="26"/>
          <w:szCs w:val="26"/>
        </w:rPr>
        <w:t>Quy mô, phương án xây dựng</w:t>
      </w:r>
      <w:r w:rsidR="00F328A1">
        <w:rPr>
          <w:b/>
          <w:color w:val="222222"/>
          <w:sz w:val="26"/>
          <w:szCs w:val="26"/>
          <w:lang w:val="en-US"/>
        </w:rPr>
        <w:t xml:space="preserve"> (</w:t>
      </w:r>
      <w:proofErr w:type="spellStart"/>
      <w:r w:rsidR="00F328A1">
        <w:rPr>
          <w:b/>
          <w:color w:val="222222"/>
          <w:sz w:val="26"/>
          <w:szCs w:val="26"/>
          <w:lang w:val="en-US"/>
        </w:rPr>
        <w:t>dự</w:t>
      </w:r>
      <w:proofErr w:type="spellEnd"/>
      <w:r w:rsidR="00F328A1">
        <w:rPr>
          <w:b/>
          <w:color w:val="222222"/>
          <w:sz w:val="26"/>
          <w:szCs w:val="26"/>
          <w:lang w:val="en-US"/>
        </w:rPr>
        <w:t xml:space="preserve"> </w:t>
      </w:r>
      <w:proofErr w:type="spellStart"/>
      <w:r w:rsidR="00F328A1">
        <w:rPr>
          <w:b/>
          <w:color w:val="222222"/>
          <w:sz w:val="26"/>
          <w:szCs w:val="26"/>
          <w:lang w:val="en-US"/>
        </w:rPr>
        <w:t>kiến</w:t>
      </w:r>
      <w:proofErr w:type="spellEnd"/>
      <w:r w:rsidR="00F328A1">
        <w:rPr>
          <w:b/>
          <w:color w:val="222222"/>
          <w:sz w:val="26"/>
          <w:szCs w:val="26"/>
          <w:lang w:val="en-US"/>
        </w:rPr>
        <w:t>)</w:t>
      </w:r>
    </w:p>
    <w:p w14:paraId="2027FA74" w14:textId="77777777" w:rsidR="00DF70DC" w:rsidRPr="00F328A1" w:rsidRDefault="00317504" w:rsidP="001B5EFA">
      <w:pPr>
        <w:shd w:val="clear" w:color="auto" w:fill="FFFFFF"/>
        <w:spacing w:before="120"/>
        <w:rPr>
          <w:b/>
          <w:color w:val="222222"/>
          <w:sz w:val="26"/>
          <w:szCs w:val="26"/>
          <w:lang w:val="en-US"/>
        </w:rPr>
      </w:pPr>
      <w:r w:rsidRPr="00CC7B21">
        <w:rPr>
          <w:b/>
          <w:color w:val="222222"/>
          <w:sz w:val="26"/>
          <w:szCs w:val="26"/>
        </w:rPr>
        <w:t>2</w:t>
      </w:r>
      <w:r w:rsidR="002B0B24" w:rsidRPr="00CC7B21">
        <w:rPr>
          <w:b/>
          <w:color w:val="222222"/>
          <w:sz w:val="26"/>
          <w:szCs w:val="26"/>
        </w:rPr>
        <w:t>.1.</w:t>
      </w:r>
      <w:r w:rsidRPr="00CC7B21">
        <w:rPr>
          <w:b/>
          <w:color w:val="222222"/>
          <w:sz w:val="26"/>
          <w:szCs w:val="26"/>
        </w:rPr>
        <w:tab/>
      </w:r>
      <w:r w:rsidR="00104D24" w:rsidRPr="00317504">
        <w:rPr>
          <w:b/>
          <w:color w:val="222222"/>
          <w:sz w:val="26"/>
          <w:szCs w:val="26"/>
        </w:rPr>
        <w:t>Quy mô xây dựng</w:t>
      </w:r>
    </w:p>
    <w:p w14:paraId="2027FA75" w14:textId="77777777" w:rsidR="0027614E" w:rsidRDefault="0027614E" w:rsidP="001B5EFA">
      <w:pPr>
        <w:spacing w:before="120"/>
        <w:jc w:val="both"/>
        <w:rPr>
          <w:bCs/>
          <w:sz w:val="26"/>
          <w:szCs w:val="26"/>
          <w:lang w:val="sv-SE"/>
        </w:rPr>
      </w:pPr>
      <w:r>
        <w:rPr>
          <w:bCs/>
          <w:sz w:val="26"/>
          <w:szCs w:val="26"/>
          <w:lang w:val="sv-SE"/>
        </w:rPr>
        <w:tab/>
      </w:r>
      <w:r w:rsidR="00563AA0">
        <w:rPr>
          <w:bCs/>
          <w:sz w:val="26"/>
          <w:szCs w:val="26"/>
          <w:lang w:val="sv-SE"/>
        </w:rPr>
        <w:t>Xếp dỡ hàng tổng hợp, hàng container phục vụ hoạt độ</w:t>
      </w:r>
      <w:r w:rsidR="00317FFC">
        <w:rPr>
          <w:bCs/>
          <w:sz w:val="26"/>
          <w:szCs w:val="26"/>
          <w:lang w:val="sv-SE"/>
        </w:rPr>
        <w:t>ng kinh tế của thành phố Hà Nội và khu vực phụ cận</w:t>
      </w:r>
    </w:p>
    <w:p w14:paraId="2027FA76" w14:textId="77777777" w:rsidR="00EF73B4" w:rsidRPr="00317FFC" w:rsidRDefault="00EF73B4" w:rsidP="001B5EFA">
      <w:pPr>
        <w:overflowPunct w:val="0"/>
        <w:autoSpaceDE w:val="0"/>
        <w:autoSpaceDN w:val="0"/>
        <w:adjustRightInd w:val="0"/>
        <w:spacing w:before="120"/>
        <w:ind w:right="-143" w:firstLine="720"/>
        <w:jc w:val="both"/>
        <w:textAlignment w:val="baseline"/>
        <w:rPr>
          <w:sz w:val="26"/>
          <w:szCs w:val="26"/>
        </w:rPr>
      </w:pPr>
      <w:r w:rsidRPr="00317FFC">
        <w:rPr>
          <w:sz w:val="26"/>
          <w:szCs w:val="26"/>
        </w:rPr>
        <w:t>- Lượng hàng thông qua (</w:t>
      </w:r>
      <w:r w:rsidRPr="00317FFC">
        <w:rPr>
          <w:sz w:val="26"/>
          <w:szCs w:val="26"/>
          <w:lang w:val="sv-SE"/>
        </w:rPr>
        <w:t>dự kiến</w:t>
      </w:r>
      <w:r w:rsidRPr="00317FFC">
        <w:rPr>
          <w:sz w:val="26"/>
          <w:szCs w:val="26"/>
        </w:rPr>
        <w:t>):</w:t>
      </w:r>
    </w:p>
    <w:p w14:paraId="2027FA77" w14:textId="77777777" w:rsidR="00EF73B4" w:rsidRPr="00317504" w:rsidRDefault="00CC0026" w:rsidP="001B5EFA">
      <w:pPr>
        <w:overflowPunct w:val="0"/>
        <w:autoSpaceDE w:val="0"/>
        <w:autoSpaceDN w:val="0"/>
        <w:adjustRightInd w:val="0"/>
        <w:spacing w:before="120"/>
        <w:ind w:right="-143" w:firstLine="720"/>
        <w:jc w:val="both"/>
        <w:textAlignment w:val="baseline"/>
        <w:rPr>
          <w:sz w:val="26"/>
          <w:szCs w:val="26"/>
        </w:rPr>
      </w:pPr>
      <w:r>
        <w:rPr>
          <w:sz w:val="26"/>
          <w:szCs w:val="26"/>
        </w:rPr>
        <w:t>+ Năm 2020 đạt 1,</w:t>
      </w:r>
      <w:r w:rsidR="00280B14" w:rsidRPr="00317FFC">
        <w:rPr>
          <w:sz w:val="26"/>
          <w:szCs w:val="26"/>
        </w:rPr>
        <w:t>7</w:t>
      </w:r>
      <w:r w:rsidR="00EF73B4" w:rsidRPr="00317504">
        <w:rPr>
          <w:sz w:val="26"/>
          <w:szCs w:val="26"/>
        </w:rPr>
        <w:t xml:space="preserve"> triệu tấn/năm; </w:t>
      </w:r>
    </w:p>
    <w:p w14:paraId="2027FA78" w14:textId="77777777" w:rsidR="00EF73B4" w:rsidRPr="00317504" w:rsidRDefault="00EF73B4" w:rsidP="001B5EFA">
      <w:pPr>
        <w:overflowPunct w:val="0"/>
        <w:autoSpaceDE w:val="0"/>
        <w:autoSpaceDN w:val="0"/>
        <w:adjustRightInd w:val="0"/>
        <w:spacing w:before="120"/>
        <w:ind w:right="-143" w:firstLine="720"/>
        <w:jc w:val="both"/>
        <w:textAlignment w:val="baseline"/>
        <w:rPr>
          <w:sz w:val="26"/>
          <w:szCs w:val="26"/>
        </w:rPr>
      </w:pPr>
      <w:r w:rsidRPr="00317504">
        <w:rPr>
          <w:sz w:val="26"/>
          <w:szCs w:val="26"/>
        </w:rPr>
        <w:t>+ Năm 2030 đạt khoảng 2,</w:t>
      </w:r>
      <w:r w:rsidR="00CC0026" w:rsidRPr="00CC0026">
        <w:rPr>
          <w:sz w:val="26"/>
          <w:szCs w:val="26"/>
        </w:rPr>
        <w:t>5</w:t>
      </w:r>
      <w:r w:rsidRPr="00317504">
        <w:rPr>
          <w:sz w:val="26"/>
          <w:szCs w:val="26"/>
        </w:rPr>
        <w:t xml:space="preserve"> triệu tấn/năm </w:t>
      </w:r>
    </w:p>
    <w:p w14:paraId="2027FA79" w14:textId="77777777" w:rsidR="00EF73B4" w:rsidRPr="00317FFC" w:rsidRDefault="00EF73B4" w:rsidP="001B5EFA">
      <w:pPr>
        <w:spacing w:before="120"/>
        <w:ind w:firstLine="720"/>
        <w:jc w:val="both"/>
        <w:rPr>
          <w:sz w:val="26"/>
          <w:szCs w:val="26"/>
        </w:rPr>
      </w:pPr>
      <w:r w:rsidRPr="00317FFC">
        <w:rPr>
          <w:sz w:val="26"/>
          <w:szCs w:val="26"/>
        </w:rPr>
        <w:t xml:space="preserve">- Quy mô tầu </w:t>
      </w:r>
      <w:r w:rsidR="00B87EA6" w:rsidRPr="00317FFC">
        <w:rPr>
          <w:sz w:val="26"/>
          <w:szCs w:val="26"/>
        </w:rPr>
        <w:t xml:space="preserve">lớn nhất ra </w:t>
      </w:r>
      <w:r w:rsidRPr="00317FFC">
        <w:rPr>
          <w:sz w:val="26"/>
          <w:szCs w:val="26"/>
        </w:rPr>
        <w:t xml:space="preserve">vào cảng: </w:t>
      </w:r>
    </w:p>
    <w:p w14:paraId="2027FA7A" w14:textId="77777777" w:rsidR="002B0B24" w:rsidRPr="00CC0026" w:rsidRDefault="00563AA0" w:rsidP="001B5EFA">
      <w:pPr>
        <w:spacing w:before="120"/>
        <w:ind w:firstLine="720"/>
        <w:jc w:val="both"/>
        <w:rPr>
          <w:sz w:val="26"/>
          <w:szCs w:val="26"/>
        </w:rPr>
      </w:pPr>
      <w:r w:rsidRPr="00317FFC">
        <w:rPr>
          <w:sz w:val="26"/>
          <w:szCs w:val="26"/>
        </w:rPr>
        <w:t>Tiếp nhận tàu sông pha biển</w:t>
      </w:r>
      <w:r w:rsidR="00CC0026">
        <w:rPr>
          <w:sz w:val="26"/>
          <w:szCs w:val="26"/>
        </w:rPr>
        <w:t xml:space="preserve"> trọng tải </w:t>
      </w:r>
      <w:r w:rsidR="00280B14" w:rsidRPr="00317FFC">
        <w:rPr>
          <w:sz w:val="26"/>
          <w:szCs w:val="26"/>
        </w:rPr>
        <w:t>1</w:t>
      </w:r>
      <w:r w:rsidR="00317FFC" w:rsidRPr="00317FFC">
        <w:rPr>
          <w:sz w:val="26"/>
          <w:szCs w:val="26"/>
        </w:rPr>
        <w:t>.</w:t>
      </w:r>
      <w:r w:rsidR="00280B14" w:rsidRPr="00317FFC">
        <w:rPr>
          <w:sz w:val="26"/>
          <w:szCs w:val="26"/>
        </w:rPr>
        <w:t>0</w:t>
      </w:r>
      <w:r w:rsidR="00EF73B4" w:rsidRPr="00317504">
        <w:rPr>
          <w:sz w:val="26"/>
          <w:szCs w:val="26"/>
        </w:rPr>
        <w:t xml:space="preserve">00 </w:t>
      </w:r>
      <w:r w:rsidR="00CC0026" w:rsidRPr="00CC0026">
        <w:rPr>
          <w:sz w:val="26"/>
          <w:szCs w:val="26"/>
        </w:rPr>
        <w:t>tấn</w:t>
      </w:r>
    </w:p>
    <w:p w14:paraId="2027FA7B" w14:textId="77777777" w:rsidR="00DF70DC" w:rsidRPr="00F328A1" w:rsidRDefault="00317504" w:rsidP="00CC0026">
      <w:pPr>
        <w:shd w:val="clear" w:color="auto" w:fill="FFFFFF"/>
        <w:spacing w:before="120"/>
        <w:rPr>
          <w:b/>
          <w:color w:val="222222"/>
          <w:sz w:val="26"/>
          <w:szCs w:val="26"/>
        </w:rPr>
      </w:pPr>
      <w:r w:rsidRPr="00CC7B21">
        <w:rPr>
          <w:b/>
          <w:color w:val="222222"/>
          <w:sz w:val="26"/>
          <w:szCs w:val="26"/>
        </w:rPr>
        <w:t>2.2.</w:t>
      </w:r>
      <w:r w:rsidRPr="00CC7B21">
        <w:rPr>
          <w:b/>
          <w:color w:val="222222"/>
          <w:sz w:val="26"/>
          <w:szCs w:val="26"/>
        </w:rPr>
        <w:tab/>
      </w:r>
      <w:r w:rsidR="00104D24" w:rsidRPr="00317504">
        <w:rPr>
          <w:b/>
          <w:color w:val="222222"/>
          <w:sz w:val="26"/>
          <w:szCs w:val="26"/>
        </w:rPr>
        <w:t>Phương án xây dựng (dự kiến)</w:t>
      </w:r>
    </w:p>
    <w:p w14:paraId="2027FA7C" w14:textId="77777777" w:rsidR="005A7B4C" w:rsidRPr="00317FFC" w:rsidRDefault="005A7B4C" w:rsidP="00317FFC">
      <w:pPr>
        <w:shd w:val="clear" w:color="auto" w:fill="FFFFFF"/>
        <w:spacing w:before="120"/>
        <w:jc w:val="both"/>
        <w:rPr>
          <w:color w:val="222222"/>
          <w:sz w:val="26"/>
          <w:szCs w:val="26"/>
        </w:rPr>
      </w:pPr>
      <w:r w:rsidRPr="00317FFC">
        <w:rPr>
          <w:color w:val="222222"/>
          <w:sz w:val="26"/>
          <w:szCs w:val="26"/>
        </w:rPr>
        <w:tab/>
        <w:t xml:space="preserve">- </w:t>
      </w:r>
      <w:r w:rsidR="00317FFC" w:rsidRPr="00317FFC">
        <w:rPr>
          <w:color w:val="222222"/>
          <w:sz w:val="26"/>
          <w:szCs w:val="26"/>
        </w:rPr>
        <w:t>Giai đoạn</w:t>
      </w:r>
      <w:r w:rsidRPr="00317FFC">
        <w:rPr>
          <w:color w:val="222222"/>
          <w:sz w:val="26"/>
          <w:szCs w:val="26"/>
        </w:rPr>
        <w:t xml:space="preserve"> đến năm 2020:</w:t>
      </w:r>
      <w:r w:rsidR="00317FFC" w:rsidRPr="00317FFC">
        <w:rPr>
          <w:color w:val="222222"/>
          <w:sz w:val="26"/>
          <w:szCs w:val="26"/>
        </w:rPr>
        <w:t xml:space="preserve"> </w:t>
      </w:r>
      <w:r w:rsidRPr="00317FFC">
        <w:rPr>
          <w:color w:val="222222"/>
          <w:sz w:val="26"/>
          <w:szCs w:val="26"/>
        </w:rPr>
        <w:t>Quy hoạch</w:t>
      </w:r>
      <w:r w:rsidR="00563AA0" w:rsidRPr="00317FFC">
        <w:rPr>
          <w:color w:val="222222"/>
          <w:sz w:val="26"/>
          <w:szCs w:val="26"/>
        </w:rPr>
        <w:t xml:space="preserve"> cảng gồm 2 khu, khu làm hàng bao kiện và khu làm hàng bao rời (có khu phát triển làm hàng container). Gồm 6 bến với tổng chiều dài 306m.</w:t>
      </w:r>
    </w:p>
    <w:p w14:paraId="2027FA7D" w14:textId="77777777" w:rsidR="00563AA0" w:rsidRPr="00317FFC" w:rsidRDefault="00563AA0" w:rsidP="00317FFC">
      <w:pPr>
        <w:shd w:val="clear" w:color="auto" w:fill="FFFFFF"/>
        <w:spacing w:before="120"/>
        <w:jc w:val="both"/>
        <w:rPr>
          <w:color w:val="222222"/>
          <w:sz w:val="26"/>
          <w:szCs w:val="26"/>
        </w:rPr>
      </w:pPr>
      <w:r w:rsidRPr="00317FFC">
        <w:rPr>
          <w:color w:val="222222"/>
          <w:sz w:val="26"/>
          <w:szCs w:val="26"/>
        </w:rPr>
        <w:tab/>
        <w:t>- Định hướng đến năm 2030:</w:t>
      </w:r>
      <w:r w:rsidR="00317FFC" w:rsidRPr="00317FFC">
        <w:rPr>
          <w:color w:val="222222"/>
          <w:sz w:val="26"/>
          <w:szCs w:val="26"/>
        </w:rPr>
        <w:t xml:space="preserve"> </w:t>
      </w:r>
      <w:r w:rsidRPr="00317FFC">
        <w:rPr>
          <w:color w:val="222222"/>
          <w:sz w:val="26"/>
          <w:szCs w:val="26"/>
        </w:rPr>
        <w:t>Đầu tư xây dựng thêm 03 bến tầu 1000DWT, nâng tổng số bến lên 9 bến với tổng chiều dài bến 516m. Mở rộng kho bãi, nâng cấp thiết bị bốc xếp. Công suất dự kiến đến năm 2030 khoảng 2.500.000 tấn/năm.</w:t>
      </w:r>
    </w:p>
    <w:p w14:paraId="2027FA7E" w14:textId="77777777" w:rsidR="00DF70DC" w:rsidRPr="00317FFC" w:rsidRDefault="00317504" w:rsidP="00CC0026">
      <w:pPr>
        <w:shd w:val="clear" w:color="auto" w:fill="FFFFFF"/>
        <w:spacing w:before="120"/>
        <w:rPr>
          <w:b/>
          <w:color w:val="222222"/>
          <w:sz w:val="26"/>
          <w:szCs w:val="26"/>
        </w:rPr>
      </w:pPr>
      <w:r w:rsidRPr="00317FFC">
        <w:rPr>
          <w:b/>
          <w:color w:val="222222"/>
          <w:sz w:val="26"/>
          <w:szCs w:val="26"/>
        </w:rPr>
        <w:t>3</w:t>
      </w:r>
      <w:r w:rsidR="002B0B24" w:rsidRPr="00317504">
        <w:rPr>
          <w:b/>
          <w:color w:val="222222"/>
          <w:sz w:val="26"/>
          <w:szCs w:val="26"/>
        </w:rPr>
        <w:t>.</w:t>
      </w:r>
      <w:r w:rsidRPr="00317FFC">
        <w:rPr>
          <w:b/>
          <w:color w:val="222222"/>
          <w:sz w:val="26"/>
          <w:szCs w:val="26"/>
        </w:rPr>
        <w:tab/>
      </w:r>
      <w:r w:rsidR="002B0B24" w:rsidRPr="00317504">
        <w:rPr>
          <w:b/>
          <w:color w:val="222222"/>
          <w:sz w:val="26"/>
          <w:szCs w:val="26"/>
        </w:rPr>
        <w:t>Tổng mức đầu tư (dự kiến)</w:t>
      </w:r>
      <w:r w:rsidR="002B0B24" w:rsidRPr="00317FFC">
        <w:rPr>
          <w:b/>
          <w:color w:val="222222"/>
          <w:sz w:val="26"/>
          <w:szCs w:val="26"/>
        </w:rPr>
        <w:t>:</w:t>
      </w:r>
    </w:p>
    <w:p w14:paraId="2027FA7F" w14:textId="77777777" w:rsidR="00DF70DC" w:rsidRDefault="002B0B24" w:rsidP="00CC0026">
      <w:pPr>
        <w:shd w:val="clear" w:color="auto" w:fill="FFFFFF"/>
        <w:spacing w:before="120"/>
        <w:ind w:firstLine="720"/>
        <w:rPr>
          <w:i/>
          <w:color w:val="222222"/>
          <w:sz w:val="26"/>
          <w:szCs w:val="26"/>
          <w:lang w:val="en-US"/>
        </w:rPr>
      </w:pPr>
      <w:r w:rsidRPr="00317FFC">
        <w:rPr>
          <w:color w:val="222222"/>
          <w:sz w:val="26"/>
          <w:szCs w:val="26"/>
        </w:rPr>
        <w:t>-</w:t>
      </w:r>
      <w:r w:rsidR="00DF70DC" w:rsidRPr="00317FFC">
        <w:rPr>
          <w:color w:val="222222"/>
          <w:sz w:val="26"/>
          <w:szCs w:val="26"/>
        </w:rPr>
        <w:t xml:space="preserve"> Tổng mức đầu tư:</w:t>
      </w:r>
      <w:r w:rsidR="00280B14" w:rsidRPr="00317FFC">
        <w:rPr>
          <w:color w:val="222222"/>
          <w:sz w:val="26"/>
          <w:szCs w:val="26"/>
        </w:rPr>
        <w:tab/>
      </w:r>
      <w:r w:rsidR="00317FFC" w:rsidRPr="00317FFC">
        <w:rPr>
          <w:b/>
          <w:color w:val="222222"/>
          <w:sz w:val="26"/>
          <w:szCs w:val="26"/>
        </w:rPr>
        <w:t>289</w:t>
      </w:r>
      <w:r w:rsidR="00EF73B4" w:rsidRPr="00317FFC">
        <w:rPr>
          <w:b/>
          <w:color w:val="222222"/>
          <w:sz w:val="26"/>
          <w:szCs w:val="26"/>
        </w:rPr>
        <w:t>.000.000.000</w:t>
      </w:r>
      <w:r w:rsidR="00317FFC" w:rsidRPr="00317FFC">
        <w:rPr>
          <w:b/>
          <w:color w:val="222222"/>
          <w:sz w:val="26"/>
          <w:szCs w:val="26"/>
        </w:rPr>
        <w:t xml:space="preserve"> </w:t>
      </w:r>
      <w:r w:rsidR="00CC0026" w:rsidRPr="00317FFC">
        <w:rPr>
          <w:color w:val="222222"/>
          <w:sz w:val="26"/>
          <w:szCs w:val="26"/>
        </w:rPr>
        <w:t xml:space="preserve">đồng </w:t>
      </w:r>
      <w:r w:rsidRPr="00317FFC">
        <w:rPr>
          <w:i/>
          <w:color w:val="222222"/>
          <w:sz w:val="26"/>
          <w:szCs w:val="26"/>
        </w:rPr>
        <w:t>(</w:t>
      </w:r>
      <w:r w:rsidR="00317FFC" w:rsidRPr="00317FFC">
        <w:rPr>
          <w:i/>
          <w:color w:val="222222"/>
          <w:sz w:val="26"/>
          <w:szCs w:val="26"/>
        </w:rPr>
        <w:t xml:space="preserve">Hai </w:t>
      </w:r>
      <w:r w:rsidR="00280B14" w:rsidRPr="00317FFC">
        <w:rPr>
          <w:i/>
          <w:color w:val="222222"/>
          <w:sz w:val="26"/>
          <w:szCs w:val="26"/>
        </w:rPr>
        <w:t xml:space="preserve">trăm </w:t>
      </w:r>
      <w:r w:rsidR="00317FFC" w:rsidRPr="00317FFC">
        <w:rPr>
          <w:i/>
          <w:color w:val="222222"/>
          <w:sz w:val="26"/>
          <w:szCs w:val="26"/>
        </w:rPr>
        <w:t xml:space="preserve">tám chín </w:t>
      </w:r>
      <w:r w:rsidR="00280B14" w:rsidRPr="00317FFC">
        <w:rPr>
          <w:i/>
          <w:color w:val="222222"/>
          <w:sz w:val="26"/>
          <w:szCs w:val="26"/>
        </w:rPr>
        <w:t>tỷ đồng</w:t>
      </w:r>
      <w:r w:rsidRPr="00317FFC">
        <w:rPr>
          <w:i/>
          <w:color w:val="222222"/>
          <w:sz w:val="26"/>
          <w:szCs w:val="26"/>
        </w:rPr>
        <w:t>)</w:t>
      </w:r>
    </w:p>
    <w:p w14:paraId="2027FA80" w14:textId="77777777" w:rsidR="00317FFC" w:rsidRPr="00317FFC" w:rsidRDefault="00317FFC" w:rsidP="00CC0026">
      <w:pPr>
        <w:shd w:val="clear" w:color="auto" w:fill="FFFFFF"/>
        <w:spacing w:before="120"/>
        <w:ind w:firstLine="720"/>
        <w:rPr>
          <w:color w:val="222222"/>
          <w:sz w:val="26"/>
          <w:szCs w:val="26"/>
          <w:lang w:val="en-US"/>
        </w:rPr>
      </w:pPr>
      <w:proofErr w:type="spellStart"/>
      <w:r>
        <w:rPr>
          <w:color w:val="222222"/>
          <w:sz w:val="26"/>
          <w:szCs w:val="26"/>
          <w:lang w:val="en-US"/>
        </w:rPr>
        <w:t>Trong</w:t>
      </w:r>
      <w:proofErr w:type="spellEnd"/>
      <w:r>
        <w:rPr>
          <w:color w:val="222222"/>
          <w:sz w:val="26"/>
          <w:szCs w:val="26"/>
          <w:lang w:val="en-US"/>
        </w:rPr>
        <w:t xml:space="preserve"> </w:t>
      </w:r>
      <w:proofErr w:type="spellStart"/>
      <w:r>
        <w:rPr>
          <w:color w:val="222222"/>
          <w:sz w:val="26"/>
          <w:szCs w:val="26"/>
          <w:lang w:val="en-US"/>
        </w:rPr>
        <w:t>đó</w:t>
      </w:r>
      <w:proofErr w:type="spellEnd"/>
      <w:r>
        <w:rPr>
          <w:color w:val="222222"/>
          <w:sz w:val="26"/>
          <w:szCs w:val="26"/>
          <w:lang w:val="en-US"/>
        </w:rPr>
        <w:t xml:space="preserve">: </w:t>
      </w:r>
      <w:proofErr w:type="spellStart"/>
      <w:r>
        <w:rPr>
          <w:color w:val="222222"/>
          <w:sz w:val="26"/>
          <w:szCs w:val="26"/>
          <w:lang w:val="en-US"/>
        </w:rPr>
        <w:t>đầu</w:t>
      </w:r>
      <w:proofErr w:type="spellEnd"/>
      <w:r>
        <w:rPr>
          <w:color w:val="222222"/>
          <w:sz w:val="26"/>
          <w:szCs w:val="26"/>
          <w:lang w:val="en-US"/>
        </w:rPr>
        <w:t xml:space="preserve"> </w:t>
      </w:r>
      <w:proofErr w:type="spellStart"/>
      <w:r>
        <w:rPr>
          <w:color w:val="222222"/>
          <w:sz w:val="26"/>
          <w:szCs w:val="26"/>
          <w:lang w:val="en-US"/>
        </w:rPr>
        <w:t>tư</w:t>
      </w:r>
      <w:proofErr w:type="spellEnd"/>
      <w:r>
        <w:rPr>
          <w:color w:val="222222"/>
          <w:sz w:val="26"/>
          <w:szCs w:val="26"/>
          <w:lang w:val="en-US"/>
        </w:rPr>
        <w:t xml:space="preserve"> </w:t>
      </w:r>
      <w:proofErr w:type="spellStart"/>
      <w:r>
        <w:rPr>
          <w:color w:val="222222"/>
          <w:sz w:val="26"/>
          <w:szCs w:val="26"/>
          <w:lang w:val="en-US"/>
        </w:rPr>
        <w:t>giai</w:t>
      </w:r>
      <w:proofErr w:type="spellEnd"/>
      <w:r>
        <w:rPr>
          <w:color w:val="222222"/>
          <w:sz w:val="26"/>
          <w:szCs w:val="26"/>
          <w:lang w:val="en-US"/>
        </w:rPr>
        <w:t xml:space="preserve"> </w:t>
      </w:r>
      <w:proofErr w:type="spellStart"/>
      <w:r>
        <w:rPr>
          <w:color w:val="222222"/>
          <w:sz w:val="26"/>
          <w:szCs w:val="26"/>
          <w:lang w:val="en-US"/>
        </w:rPr>
        <w:t>đoạn</w:t>
      </w:r>
      <w:proofErr w:type="spellEnd"/>
      <w:r>
        <w:rPr>
          <w:color w:val="222222"/>
          <w:sz w:val="26"/>
          <w:szCs w:val="26"/>
          <w:lang w:val="en-US"/>
        </w:rPr>
        <w:t xml:space="preserve"> </w:t>
      </w:r>
      <w:proofErr w:type="spellStart"/>
      <w:r>
        <w:rPr>
          <w:color w:val="222222"/>
          <w:sz w:val="26"/>
          <w:szCs w:val="26"/>
          <w:lang w:val="en-US"/>
        </w:rPr>
        <w:t>đến</w:t>
      </w:r>
      <w:proofErr w:type="spellEnd"/>
      <w:r>
        <w:rPr>
          <w:color w:val="222222"/>
          <w:sz w:val="26"/>
          <w:szCs w:val="26"/>
          <w:lang w:val="en-US"/>
        </w:rPr>
        <w:t xml:space="preserve"> </w:t>
      </w:r>
      <w:proofErr w:type="spellStart"/>
      <w:r>
        <w:rPr>
          <w:color w:val="222222"/>
          <w:sz w:val="26"/>
          <w:szCs w:val="26"/>
          <w:lang w:val="en-US"/>
        </w:rPr>
        <w:t>năm</w:t>
      </w:r>
      <w:proofErr w:type="spellEnd"/>
      <w:r>
        <w:rPr>
          <w:color w:val="222222"/>
          <w:sz w:val="26"/>
          <w:szCs w:val="26"/>
          <w:lang w:val="en-US"/>
        </w:rPr>
        <w:t xml:space="preserve"> 2020</w:t>
      </w:r>
      <w:r w:rsidRPr="00317FFC">
        <w:rPr>
          <w:color w:val="222222"/>
          <w:sz w:val="26"/>
          <w:szCs w:val="26"/>
          <w:lang w:val="en-US"/>
        </w:rPr>
        <w:t xml:space="preserve"> </w:t>
      </w:r>
      <w:proofErr w:type="spellStart"/>
      <w:r w:rsidRPr="00317FFC">
        <w:rPr>
          <w:color w:val="222222"/>
          <w:sz w:val="26"/>
          <w:szCs w:val="26"/>
          <w:lang w:val="en-US"/>
        </w:rPr>
        <w:t>khoảng</w:t>
      </w:r>
      <w:proofErr w:type="spellEnd"/>
      <w:r w:rsidRPr="00317FFC">
        <w:rPr>
          <w:color w:val="222222"/>
          <w:sz w:val="26"/>
          <w:szCs w:val="26"/>
          <w:lang w:val="en-US"/>
        </w:rPr>
        <w:t xml:space="preserve"> 119 </w:t>
      </w:r>
      <w:proofErr w:type="spellStart"/>
      <w:r w:rsidRPr="00317FFC">
        <w:rPr>
          <w:color w:val="222222"/>
          <w:sz w:val="26"/>
          <w:szCs w:val="26"/>
          <w:lang w:val="en-US"/>
        </w:rPr>
        <w:t>tỷ</w:t>
      </w:r>
      <w:proofErr w:type="spellEnd"/>
      <w:r w:rsidRPr="00317FFC">
        <w:rPr>
          <w:color w:val="222222"/>
          <w:sz w:val="26"/>
          <w:szCs w:val="26"/>
          <w:lang w:val="en-US"/>
        </w:rPr>
        <w:t xml:space="preserve"> </w:t>
      </w:r>
      <w:proofErr w:type="spellStart"/>
      <w:r w:rsidRPr="00317FFC">
        <w:rPr>
          <w:color w:val="222222"/>
          <w:sz w:val="26"/>
          <w:szCs w:val="26"/>
          <w:lang w:val="en-US"/>
        </w:rPr>
        <w:t>đồng</w:t>
      </w:r>
      <w:proofErr w:type="spellEnd"/>
    </w:p>
    <w:p w14:paraId="2027FA81" w14:textId="77777777" w:rsidR="00DF70DC" w:rsidRPr="00317FFC" w:rsidRDefault="002B0B24" w:rsidP="00CC0026">
      <w:pPr>
        <w:shd w:val="clear" w:color="auto" w:fill="FFFFFF"/>
        <w:spacing w:before="120"/>
        <w:ind w:firstLine="720"/>
        <w:rPr>
          <w:color w:val="222222"/>
          <w:sz w:val="26"/>
          <w:szCs w:val="26"/>
        </w:rPr>
      </w:pPr>
      <w:r w:rsidRPr="00317FFC">
        <w:rPr>
          <w:color w:val="222222"/>
          <w:sz w:val="26"/>
          <w:szCs w:val="26"/>
        </w:rPr>
        <w:t>-</w:t>
      </w:r>
      <w:r w:rsidR="00DF70DC" w:rsidRPr="00317FFC">
        <w:rPr>
          <w:color w:val="222222"/>
          <w:sz w:val="26"/>
          <w:szCs w:val="26"/>
        </w:rPr>
        <w:t xml:space="preserve"> Nguồn vốn:</w:t>
      </w:r>
      <w:r w:rsidR="00EF73B4" w:rsidRPr="00317FFC">
        <w:rPr>
          <w:color w:val="222222"/>
          <w:sz w:val="26"/>
          <w:szCs w:val="26"/>
        </w:rPr>
        <w:t xml:space="preserve"> xã hội hóa</w:t>
      </w:r>
    </w:p>
    <w:p w14:paraId="2027FA82" w14:textId="77777777" w:rsidR="009F79C2" w:rsidRPr="00317FFC" w:rsidRDefault="00317504" w:rsidP="00CC0026">
      <w:pPr>
        <w:shd w:val="clear" w:color="auto" w:fill="FFFFFF"/>
        <w:spacing w:before="120"/>
        <w:rPr>
          <w:b/>
          <w:color w:val="222222"/>
          <w:sz w:val="26"/>
          <w:szCs w:val="26"/>
        </w:rPr>
      </w:pPr>
      <w:r w:rsidRPr="00317FFC">
        <w:rPr>
          <w:b/>
          <w:color w:val="222222"/>
          <w:sz w:val="26"/>
          <w:szCs w:val="26"/>
        </w:rPr>
        <w:t>4</w:t>
      </w:r>
      <w:r w:rsidRPr="00317504">
        <w:rPr>
          <w:b/>
          <w:color w:val="222222"/>
          <w:sz w:val="26"/>
          <w:szCs w:val="26"/>
        </w:rPr>
        <w:t>.</w:t>
      </w:r>
      <w:r w:rsidRPr="00317FFC">
        <w:rPr>
          <w:b/>
          <w:color w:val="222222"/>
          <w:sz w:val="26"/>
          <w:szCs w:val="26"/>
        </w:rPr>
        <w:tab/>
      </w:r>
      <w:r w:rsidR="00DF70DC" w:rsidRPr="00317504">
        <w:rPr>
          <w:b/>
          <w:color w:val="222222"/>
          <w:sz w:val="26"/>
          <w:szCs w:val="26"/>
        </w:rPr>
        <w:t>Đánh giá sơ bộ phương án thu hồi vốn</w:t>
      </w:r>
      <w:r w:rsidR="00DF70DC" w:rsidRPr="00317FFC">
        <w:rPr>
          <w:b/>
          <w:color w:val="222222"/>
          <w:sz w:val="26"/>
          <w:szCs w:val="26"/>
        </w:rPr>
        <w:t>, cơ chế chính sách</w:t>
      </w:r>
    </w:p>
    <w:p w14:paraId="2027FA83" w14:textId="01844B89" w:rsidR="009F79C2" w:rsidRPr="00317FFC" w:rsidRDefault="009F79C2" w:rsidP="00CC0026">
      <w:pPr>
        <w:shd w:val="clear" w:color="auto" w:fill="FFFFFF"/>
        <w:spacing w:before="120"/>
        <w:jc w:val="both"/>
        <w:rPr>
          <w:color w:val="222222"/>
          <w:sz w:val="26"/>
          <w:szCs w:val="26"/>
        </w:rPr>
      </w:pPr>
      <w:r w:rsidRPr="00317FFC">
        <w:rPr>
          <w:color w:val="222222"/>
          <w:sz w:val="26"/>
          <w:szCs w:val="26"/>
        </w:rPr>
        <w:tab/>
      </w:r>
      <w:r w:rsidR="00DF70DC" w:rsidRPr="00317FFC">
        <w:rPr>
          <w:b/>
          <w:color w:val="222222"/>
          <w:sz w:val="26"/>
          <w:szCs w:val="26"/>
        </w:rPr>
        <w:t>- Nguồn thu</w:t>
      </w:r>
      <w:r w:rsidR="00104D24" w:rsidRPr="00317FFC">
        <w:rPr>
          <w:b/>
          <w:color w:val="222222"/>
          <w:sz w:val="26"/>
          <w:szCs w:val="26"/>
        </w:rPr>
        <w:t xml:space="preserve"> để hoàn vốn</w:t>
      </w:r>
      <w:r w:rsidR="00DF70DC" w:rsidRPr="00317FFC">
        <w:rPr>
          <w:b/>
          <w:color w:val="222222"/>
          <w:sz w:val="26"/>
          <w:szCs w:val="26"/>
        </w:rPr>
        <w:t>:</w:t>
      </w:r>
      <w:r w:rsidR="00A34183">
        <w:rPr>
          <w:b/>
          <w:color w:val="222222"/>
          <w:sz w:val="26"/>
          <w:szCs w:val="26"/>
          <w:lang w:val="en-US"/>
        </w:rPr>
        <w:t xml:space="preserve"> </w:t>
      </w:r>
      <w:r w:rsidR="00CC0026">
        <w:rPr>
          <w:sz w:val="26"/>
          <w:szCs w:val="26"/>
          <w:lang w:val="nb-NO" w:eastAsia="en-US"/>
        </w:rPr>
        <w:t xml:space="preserve">nguồn thu từ bốc xếp hàng hóa, dịch vụ </w:t>
      </w:r>
      <w:r w:rsidRPr="00317504">
        <w:rPr>
          <w:sz w:val="26"/>
          <w:szCs w:val="26"/>
          <w:lang w:val="nb-NO" w:eastAsia="en-US"/>
        </w:rPr>
        <w:t>kho bãi</w:t>
      </w:r>
      <w:r w:rsidR="00CC0026">
        <w:rPr>
          <w:sz w:val="26"/>
          <w:szCs w:val="26"/>
          <w:lang w:val="nb-NO" w:eastAsia="en-US"/>
        </w:rPr>
        <w:t>, dịch vụ vận tải đa phương thức tại cảng.</w:t>
      </w:r>
    </w:p>
    <w:p w14:paraId="2027FA84" w14:textId="77777777" w:rsidR="009F79C2" w:rsidRDefault="009F79C2" w:rsidP="00CC0026">
      <w:pPr>
        <w:shd w:val="clear" w:color="auto" w:fill="FFFFFF"/>
        <w:spacing w:before="120"/>
        <w:jc w:val="both"/>
        <w:rPr>
          <w:rFonts w:eastAsia="Calibri"/>
          <w:sz w:val="26"/>
          <w:szCs w:val="26"/>
          <w:lang w:val="nb-NO" w:eastAsia="en-US"/>
        </w:rPr>
      </w:pPr>
      <w:r w:rsidRPr="00317FFC">
        <w:rPr>
          <w:color w:val="222222"/>
          <w:sz w:val="26"/>
          <w:szCs w:val="26"/>
        </w:rPr>
        <w:tab/>
      </w:r>
      <w:r w:rsidR="00DF70DC" w:rsidRPr="00317FFC">
        <w:rPr>
          <w:b/>
          <w:color w:val="222222"/>
          <w:sz w:val="26"/>
          <w:szCs w:val="26"/>
        </w:rPr>
        <w:t>- Cơ chế chính sách</w:t>
      </w:r>
      <w:r w:rsidR="00104D24" w:rsidRPr="00317FFC">
        <w:rPr>
          <w:color w:val="222222"/>
          <w:sz w:val="26"/>
          <w:szCs w:val="26"/>
        </w:rPr>
        <w:t>:</w:t>
      </w:r>
      <w:r w:rsidRPr="00317504">
        <w:rPr>
          <w:rFonts w:eastAsia="Calibri"/>
          <w:sz w:val="26"/>
          <w:szCs w:val="26"/>
          <w:lang w:eastAsia="en-US"/>
        </w:rPr>
        <w:t xml:space="preserve"> hỗ trợ </w:t>
      </w:r>
      <w:r w:rsidRPr="00317504">
        <w:rPr>
          <w:rFonts w:eastAsia="Calibri"/>
          <w:sz w:val="26"/>
          <w:szCs w:val="26"/>
          <w:lang w:val="nb-NO" w:eastAsia="en-US"/>
        </w:rPr>
        <w:t xml:space="preserve">vay </w:t>
      </w:r>
      <w:r w:rsidRPr="00317504">
        <w:rPr>
          <w:rFonts w:eastAsia="Calibri"/>
          <w:sz w:val="26"/>
          <w:szCs w:val="26"/>
          <w:lang w:eastAsia="en-US"/>
        </w:rPr>
        <w:t>ưu đãi về tài chính</w:t>
      </w:r>
      <w:r w:rsidRPr="00317504">
        <w:rPr>
          <w:rFonts w:eastAsia="Calibri"/>
          <w:sz w:val="26"/>
          <w:szCs w:val="26"/>
          <w:lang w:val="nb-NO" w:eastAsia="en-US"/>
        </w:rPr>
        <w:t xml:space="preserve"> và các cơ chế khuyến khích </w:t>
      </w:r>
      <w:r w:rsidRPr="00317504">
        <w:rPr>
          <w:rFonts w:eastAsia="Calibri"/>
          <w:sz w:val="26"/>
          <w:szCs w:val="26"/>
          <w:lang w:eastAsia="en-US"/>
        </w:rPr>
        <w:t>cho nhà đầu tư dự án</w:t>
      </w:r>
      <w:r w:rsidRPr="00317504">
        <w:rPr>
          <w:rFonts w:eastAsia="Calibri"/>
          <w:sz w:val="26"/>
          <w:szCs w:val="26"/>
          <w:lang w:val="nb-NO" w:eastAsia="en-US"/>
        </w:rPr>
        <w:t xml:space="preserve"> theo quy định hiện hành và cơ chế đặc thù đề xuất </w:t>
      </w:r>
      <w:r w:rsidR="00CC0026">
        <w:rPr>
          <w:rFonts w:eastAsia="Calibri"/>
          <w:sz w:val="26"/>
          <w:szCs w:val="26"/>
          <w:lang w:val="nb-NO" w:eastAsia="en-US"/>
        </w:rPr>
        <w:t xml:space="preserve">áp </w:t>
      </w:r>
      <w:r w:rsidRPr="00317504">
        <w:rPr>
          <w:rFonts w:eastAsia="Calibri"/>
          <w:sz w:val="26"/>
          <w:szCs w:val="26"/>
          <w:lang w:val="nb-NO" w:eastAsia="en-US"/>
        </w:rPr>
        <w:t>dụng riêng cho dự án.</w:t>
      </w:r>
    </w:p>
    <w:p w14:paraId="2027FA85" w14:textId="77777777" w:rsidR="006C6FA1" w:rsidRDefault="006C6FA1">
      <w:pPr>
        <w:rPr>
          <w:rFonts w:eastAsia="Calibri"/>
          <w:sz w:val="26"/>
          <w:szCs w:val="26"/>
          <w:lang w:val="nb-NO" w:eastAsia="en-US"/>
        </w:rPr>
      </w:pPr>
      <w:r>
        <w:rPr>
          <w:rFonts w:eastAsia="Calibri"/>
          <w:sz w:val="26"/>
          <w:szCs w:val="26"/>
          <w:lang w:val="nb-NO" w:eastAsia="en-US"/>
        </w:rPr>
        <w:br w:type="page"/>
      </w:r>
    </w:p>
    <w:p w14:paraId="2027FA86" w14:textId="77777777" w:rsidR="006C6FA1" w:rsidRPr="006C6FA1" w:rsidRDefault="006C6FA1" w:rsidP="006C6FA1">
      <w:pPr>
        <w:shd w:val="clear" w:color="auto" w:fill="FFFFFF"/>
        <w:spacing w:before="120"/>
        <w:jc w:val="center"/>
        <w:rPr>
          <w:b/>
          <w:color w:val="222222"/>
          <w:sz w:val="26"/>
          <w:szCs w:val="26"/>
          <w:lang w:val="nb-NO"/>
        </w:rPr>
      </w:pPr>
      <w:r w:rsidRPr="006C6FA1">
        <w:rPr>
          <w:b/>
          <w:color w:val="222222"/>
          <w:sz w:val="26"/>
          <w:szCs w:val="26"/>
          <w:lang w:val="nb-NO"/>
        </w:rPr>
        <w:lastRenderedPageBreak/>
        <w:t>BẢN ĐỒ VỊ TRÍ CẢNG KHUYẾN LƯƠNG</w:t>
      </w:r>
      <w:r>
        <w:rPr>
          <w:b/>
          <w:color w:val="222222"/>
          <w:sz w:val="26"/>
          <w:szCs w:val="26"/>
          <w:lang w:val="nb-NO"/>
        </w:rPr>
        <w:t xml:space="preserve"> TRONG QUY HOẠCH                           HỆ THỐNG CẢNG ĐƯỜNG THỦY NỘI ĐỊA KHU VỰC PHÍA BẮC</w:t>
      </w:r>
    </w:p>
    <w:p w14:paraId="2027FA87" w14:textId="77777777" w:rsidR="006C6FA1" w:rsidRDefault="006C6FA1" w:rsidP="006C6FA1">
      <w:pPr>
        <w:shd w:val="clear" w:color="auto" w:fill="FFFFFF"/>
        <w:spacing w:before="120"/>
        <w:jc w:val="center"/>
        <w:rPr>
          <w:color w:val="222222"/>
          <w:sz w:val="26"/>
          <w:szCs w:val="26"/>
          <w:lang w:val="en-US"/>
        </w:rPr>
      </w:pPr>
      <w:r>
        <w:rPr>
          <w:noProof/>
          <w:color w:val="222222"/>
          <w:sz w:val="26"/>
          <w:szCs w:val="26"/>
          <w:lang w:val="en-US" w:eastAsia="en-US"/>
        </w:rPr>
        <w:drawing>
          <wp:inline distT="0" distB="0" distL="0" distR="0" wp14:anchorId="2027FA94" wp14:editId="2027FA95">
            <wp:extent cx="5397690" cy="3614649"/>
            <wp:effectExtent l="133350" t="114300" r="127000" b="138430"/>
            <wp:docPr id="1" name="Picture 1" descr="D:\hunga2008\quy hoach\quy hoach cang song\quy hoach cang phia Bac 30-11-2012_2\bao cao nghiem thu QH cang phia Bac\thuyet minh\Quy hoach cang DTND phia Bac-2013\Bao cao tong hop QH cang phia Bac\Ban ve QH cang MB\03-MIENBAC-bando-Ha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unga2008\quy hoach\quy hoach cang song\quy hoach cang phia Bac 30-11-2012_2\bao cao nghiem thu QH cang phia Bac\thuyet minh\Quy hoach cang DTND phia Bac-2013\Bao cao tong hop QH cang phia Bac\Ban ve QH cang MB\03-MIENBAC-bando-HaNoi.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31" t="29836" r="24051" b="1958"/>
                    <a:stretch/>
                  </pic:blipFill>
                  <pic:spPr bwMode="auto">
                    <a:xfrm>
                      <a:off x="0" y="0"/>
                      <a:ext cx="5397690" cy="36146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027FA88" w14:textId="77777777" w:rsidR="006C6FA1" w:rsidRDefault="006C6FA1" w:rsidP="006C6FA1">
      <w:pPr>
        <w:shd w:val="clear" w:color="auto" w:fill="FFFFFF"/>
        <w:spacing w:before="120"/>
        <w:jc w:val="center"/>
        <w:rPr>
          <w:b/>
          <w:color w:val="222222"/>
          <w:sz w:val="26"/>
          <w:szCs w:val="26"/>
          <w:lang w:val="en-US"/>
        </w:rPr>
      </w:pPr>
    </w:p>
    <w:p w14:paraId="2027FA89" w14:textId="77777777" w:rsidR="006C6FA1" w:rsidRPr="006C6FA1" w:rsidRDefault="006C6FA1" w:rsidP="006C6FA1">
      <w:pPr>
        <w:shd w:val="clear" w:color="auto" w:fill="FFFFFF"/>
        <w:spacing w:before="120"/>
        <w:jc w:val="center"/>
        <w:rPr>
          <w:b/>
          <w:color w:val="222222"/>
          <w:sz w:val="26"/>
          <w:szCs w:val="26"/>
          <w:lang w:val="en-US"/>
        </w:rPr>
      </w:pPr>
      <w:r w:rsidRPr="006C6FA1">
        <w:rPr>
          <w:b/>
          <w:color w:val="222222"/>
          <w:sz w:val="26"/>
          <w:szCs w:val="26"/>
          <w:lang w:val="en-US"/>
        </w:rPr>
        <w:t xml:space="preserve">QUY HOẠCH MẶT BẰNG CẢNG KHUYẾN LƯƠNG </w:t>
      </w:r>
      <w:r>
        <w:rPr>
          <w:b/>
          <w:color w:val="222222"/>
          <w:sz w:val="26"/>
          <w:szCs w:val="26"/>
          <w:lang w:val="en-US"/>
        </w:rPr>
        <w:t xml:space="preserve">                                               </w:t>
      </w:r>
      <w:r w:rsidRPr="006C6FA1">
        <w:rPr>
          <w:b/>
          <w:color w:val="222222"/>
          <w:sz w:val="26"/>
          <w:szCs w:val="26"/>
          <w:lang w:val="en-US"/>
        </w:rPr>
        <w:t xml:space="preserve">GIAI ĐOẠN </w:t>
      </w:r>
      <w:r>
        <w:rPr>
          <w:b/>
          <w:color w:val="222222"/>
          <w:sz w:val="26"/>
          <w:szCs w:val="26"/>
          <w:lang w:val="en-US"/>
        </w:rPr>
        <w:t xml:space="preserve">ĐẾN </w:t>
      </w:r>
      <w:r w:rsidRPr="006C6FA1">
        <w:rPr>
          <w:b/>
          <w:color w:val="222222"/>
          <w:sz w:val="26"/>
          <w:szCs w:val="26"/>
          <w:lang w:val="en-US"/>
        </w:rPr>
        <w:t>NĂM 2030</w:t>
      </w:r>
    </w:p>
    <w:p w14:paraId="2027FA8A" w14:textId="77777777" w:rsidR="006C6FA1" w:rsidRPr="006C6FA1" w:rsidRDefault="006C6FA1" w:rsidP="006C6FA1">
      <w:pPr>
        <w:shd w:val="clear" w:color="auto" w:fill="FFFFFF"/>
        <w:spacing w:before="120"/>
        <w:jc w:val="center"/>
        <w:rPr>
          <w:color w:val="222222"/>
          <w:sz w:val="26"/>
          <w:szCs w:val="26"/>
          <w:lang w:val="en-US"/>
        </w:rPr>
      </w:pPr>
      <w:r>
        <w:rPr>
          <w:noProof/>
          <w:color w:val="222222"/>
          <w:sz w:val="26"/>
          <w:szCs w:val="26"/>
          <w:lang w:val="en-US" w:eastAsia="en-US"/>
        </w:rPr>
        <w:drawing>
          <wp:inline distT="0" distB="0" distL="0" distR="0" wp14:anchorId="2027FA96" wp14:editId="2027FA97">
            <wp:extent cx="5390865" cy="3534770"/>
            <wp:effectExtent l="133350" t="95250" r="114935" b="142240"/>
            <wp:docPr id="2" name="Picture 2" descr="D:\hunga2008\quy hoach\quy hoach cang song\quy hoach cang phia Bac 30-11-2012_2\QH cang phia Bac 01.Xuat anh mau (Kien+Toan) 28-3-13\02.Anh lam 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unga2008\quy hoach\quy hoach cang song\quy hoach cang phia Bac 30-11-2012_2\QH cang phia Bac 01.Xuat anh mau (Kien+Toan) 28-3-13\02.Anh lam slide\2-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920" t="10393" r="3572" b="3825"/>
                    <a:stretch/>
                  </pic:blipFill>
                  <pic:spPr bwMode="auto">
                    <a:xfrm>
                      <a:off x="0" y="0"/>
                      <a:ext cx="5436572" cy="35647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027FA8B" w14:textId="77777777" w:rsidR="00507D69" w:rsidRPr="00317504" w:rsidRDefault="00507D69" w:rsidP="00CC0026">
      <w:pPr>
        <w:shd w:val="clear" w:color="auto" w:fill="FFFFFF"/>
        <w:spacing w:before="60"/>
        <w:jc w:val="both"/>
        <w:rPr>
          <w:sz w:val="26"/>
          <w:szCs w:val="26"/>
        </w:rPr>
      </w:pPr>
    </w:p>
    <w:sectPr w:rsidR="00507D69" w:rsidRPr="00317504" w:rsidSect="00CC0026">
      <w:headerReference w:type="default" r:id="rId15"/>
      <w:footerReference w:type="default" r:id="rId16"/>
      <w:pgSz w:w="11906" w:h="16838"/>
      <w:pgMar w:top="1560"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DA5F6" w14:textId="77777777" w:rsidR="003F1262" w:rsidRDefault="003F1262" w:rsidP="004C6DC8">
      <w:r>
        <w:separator/>
      </w:r>
    </w:p>
  </w:endnote>
  <w:endnote w:type="continuationSeparator" w:id="0">
    <w:p w14:paraId="5AD9AE08" w14:textId="77777777" w:rsidR="003F1262" w:rsidRDefault="003F1262" w:rsidP="004C6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1051"/>
      <w:docPartObj>
        <w:docPartGallery w:val="Page Numbers (Bottom of Page)"/>
        <w:docPartUnique/>
      </w:docPartObj>
    </w:sdtPr>
    <w:sdtEndPr/>
    <w:sdtContent>
      <w:p w14:paraId="2027FA9E" w14:textId="77777777" w:rsidR="004C6DC8" w:rsidRDefault="003F1262" w:rsidP="00CC0026">
        <w:pPr>
          <w:pStyle w:val="Footer"/>
          <w:pBdr>
            <w:top w:val="single" w:sz="4" w:space="1" w:color="auto"/>
          </w:pBdr>
          <w:jc w:val="right"/>
        </w:pPr>
        <w:r>
          <w:rPr>
            <w:noProof/>
            <w:lang w:val="en-US" w:eastAsia="en-US"/>
          </w:rPr>
          <w:pict w14:anchorId="2027F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55pt;width:78pt;height:15.8pt;z-index:-251658752;mso-position-horizontal-relative:text;mso-position-vertical-relative:text">
              <v:imagedata r:id="rId1" o:title=""/>
            </v:shape>
            <o:OLEObject Type="Embed" ProgID="Word.Picture.8" ShapeID="_x0000_s2050" DrawAspect="Content" ObjectID="_1503988494" r:id="rId2"/>
          </w:pict>
        </w:r>
        <w:proofErr w:type="spellStart"/>
        <w:r w:rsidR="004C6DC8">
          <w:rPr>
            <w:lang w:val="en-US"/>
          </w:rPr>
          <w:t>Trang</w:t>
        </w:r>
        <w:proofErr w:type="spellEnd"/>
        <w:r w:rsidR="004C6DC8">
          <w:rPr>
            <w:lang w:val="en-US"/>
          </w:rPr>
          <w:t xml:space="preserve"> </w:t>
        </w:r>
        <w:r w:rsidR="00CB659F">
          <w:fldChar w:fldCharType="begin"/>
        </w:r>
        <w:r w:rsidR="004F7132">
          <w:instrText xml:space="preserve"> PAGE   \* MERGEFORMAT </w:instrText>
        </w:r>
        <w:r w:rsidR="00CB659F">
          <w:fldChar w:fldCharType="separate"/>
        </w:r>
        <w:r w:rsidR="00802BA8">
          <w:rPr>
            <w:noProof/>
          </w:rPr>
          <w:t>3</w:t>
        </w:r>
        <w:r w:rsidR="00CB659F">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08F6B" w14:textId="77777777" w:rsidR="003F1262" w:rsidRDefault="003F1262" w:rsidP="004C6DC8">
      <w:r>
        <w:separator/>
      </w:r>
    </w:p>
  </w:footnote>
  <w:footnote w:type="continuationSeparator" w:id="0">
    <w:p w14:paraId="00BC05C8" w14:textId="77777777" w:rsidR="003F1262" w:rsidRDefault="003F1262" w:rsidP="004C6D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7FA9C" w14:textId="77777777" w:rsidR="004C6DC8" w:rsidRPr="00BC72E2" w:rsidRDefault="004C6DC8" w:rsidP="004C6DC8">
    <w:pPr>
      <w:pStyle w:val="Header"/>
      <w:rPr>
        <w:sz w:val="22"/>
        <w:szCs w:val="22"/>
        <w:lang w:val="en-US"/>
      </w:rPr>
    </w:pPr>
    <w:r w:rsidRPr="00BC72E2">
      <w:rPr>
        <w:sz w:val="22"/>
        <w:szCs w:val="22"/>
        <w:lang w:val="en-US"/>
      </w:rPr>
      <w:t>CỤC ĐƯỜNG THỦY NỘI ĐỊA VIỆT NAM</w:t>
    </w:r>
  </w:p>
  <w:p w14:paraId="2027FA9D" w14:textId="77777777" w:rsidR="004C6DC8" w:rsidRDefault="004C6DC8" w:rsidP="004C6DC8">
    <w:pPr>
      <w:pStyle w:val="Header"/>
      <w:pBdr>
        <w:bottom w:val="single" w:sz="4" w:space="1" w:color="auto"/>
      </w:pBdr>
      <w:tabs>
        <w:tab w:val="right" w:pos="9072"/>
      </w:tabs>
    </w:pPr>
    <w:r w:rsidRPr="00BC72E2">
      <w:rPr>
        <w:b/>
        <w:sz w:val="20"/>
        <w:lang w:val="en-US"/>
      </w:rPr>
      <w:t>BAN QUẢN LÝ DỰ ÁN ĐƯỜNG THỦY NỘI ĐỊA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840C3"/>
    <w:multiLevelType w:val="hybridMultilevel"/>
    <w:tmpl w:val="54B414CA"/>
    <w:lvl w:ilvl="0" w:tplc="2B98F1C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0DC"/>
    <w:rsid w:val="000335D8"/>
    <w:rsid w:val="000E4079"/>
    <w:rsid w:val="00104D24"/>
    <w:rsid w:val="00141AD1"/>
    <w:rsid w:val="001442CD"/>
    <w:rsid w:val="00165B13"/>
    <w:rsid w:val="001807DC"/>
    <w:rsid w:val="001A0BDD"/>
    <w:rsid w:val="001B5EFA"/>
    <w:rsid w:val="00200966"/>
    <w:rsid w:val="0027614E"/>
    <w:rsid w:val="00280B14"/>
    <w:rsid w:val="002A0BDE"/>
    <w:rsid w:val="002A65F9"/>
    <w:rsid w:val="002B0B24"/>
    <w:rsid w:val="002B2BE0"/>
    <w:rsid w:val="002F4790"/>
    <w:rsid w:val="00317504"/>
    <w:rsid w:val="00317FFC"/>
    <w:rsid w:val="00336B37"/>
    <w:rsid w:val="00360B72"/>
    <w:rsid w:val="003E7B82"/>
    <w:rsid w:val="003F1262"/>
    <w:rsid w:val="00471344"/>
    <w:rsid w:val="004C6DC8"/>
    <w:rsid w:val="004E24F9"/>
    <w:rsid w:val="004F5293"/>
    <w:rsid w:val="004F7132"/>
    <w:rsid w:val="00507D69"/>
    <w:rsid w:val="00563AA0"/>
    <w:rsid w:val="00596601"/>
    <w:rsid w:val="005A7B4C"/>
    <w:rsid w:val="00636A78"/>
    <w:rsid w:val="006C6FA1"/>
    <w:rsid w:val="00751CE3"/>
    <w:rsid w:val="00802BA8"/>
    <w:rsid w:val="00846999"/>
    <w:rsid w:val="0089412E"/>
    <w:rsid w:val="00897C87"/>
    <w:rsid w:val="008A1BF8"/>
    <w:rsid w:val="008A58FB"/>
    <w:rsid w:val="008E5C5B"/>
    <w:rsid w:val="00920A6C"/>
    <w:rsid w:val="009A2918"/>
    <w:rsid w:val="009B0D64"/>
    <w:rsid w:val="009B3B84"/>
    <w:rsid w:val="009F79C2"/>
    <w:rsid w:val="00A21383"/>
    <w:rsid w:val="00A34183"/>
    <w:rsid w:val="00A51BEE"/>
    <w:rsid w:val="00A72E63"/>
    <w:rsid w:val="00A858D4"/>
    <w:rsid w:val="00AA799B"/>
    <w:rsid w:val="00AA7F17"/>
    <w:rsid w:val="00AB6674"/>
    <w:rsid w:val="00AD567D"/>
    <w:rsid w:val="00B03042"/>
    <w:rsid w:val="00B203C6"/>
    <w:rsid w:val="00B228B7"/>
    <w:rsid w:val="00B4428C"/>
    <w:rsid w:val="00B5241D"/>
    <w:rsid w:val="00B77EAF"/>
    <w:rsid w:val="00B87EA6"/>
    <w:rsid w:val="00BA4946"/>
    <w:rsid w:val="00BE0498"/>
    <w:rsid w:val="00C64CBD"/>
    <w:rsid w:val="00C91B25"/>
    <w:rsid w:val="00CB659F"/>
    <w:rsid w:val="00CC0026"/>
    <w:rsid w:val="00CC7B21"/>
    <w:rsid w:val="00CD5D76"/>
    <w:rsid w:val="00D958A1"/>
    <w:rsid w:val="00DF70DC"/>
    <w:rsid w:val="00E07EF8"/>
    <w:rsid w:val="00E651FC"/>
    <w:rsid w:val="00E84B56"/>
    <w:rsid w:val="00EA3E08"/>
    <w:rsid w:val="00ED3CC9"/>
    <w:rsid w:val="00ED7BA2"/>
    <w:rsid w:val="00EF73B4"/>
    <w:rsid w:val="00F328A1"/>
    <w:rsid w:val="00F348A8"/>
    <w:rsid w:val="00F717D9"/>
    <w:rsid w:val="00F80051"/>
    <w:rsid w:val="00F91EB9"/>
    <w:rsid w:val="00FC22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027F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B7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1CharCharCharCharCharChar1CharCharCharChar">
    <w:name w:val="Char Char Char Char Char Char1 Char Char Char Char Char Char1 Char Char Char Char"/>
    <w:basedOn w:val="Normal"/>
    <w:semiHidden/>
    <w:rsid w:val="00EF73B4"/>
    <w:pPr>
      <w:autoSpaceDE w:val="0"/>
      <w:autoSpaceDN w:val="0"/>
      <w:adjustRightInd w:val="0"/>
      <w:spacing w:before="120" w:after="160" w:line="240" w:lineRule="exact"/>
    </w:pPr>
    <w:rPr>
      <w:rFonts w:ascii="Verdana" w:hAnsi="Verdana"/>
      <w:sz w:val="20"/>
      <w:szCs w:val="20"/>
      <w:lang w:val="en-US" w:eastAsia="en-US"/>
    </w:rPr>
  </w:style>
  <w:style w:type="paragraph" w:styleId="BalloonText">
    <w:name w:val="Balloon Text"/>
    <w:basedOn w:val="Normal"/>
    <w:link w:val="BalloonTextChar"/>
    <w:rsid w:val="00EF73B4"/>
    <w:rPr>
      <w:rFonts w:ascii="Tahoma" w:hAnsi="Tahoma" w:cs="Tahoma"/>
      <w:sz w:val="16"/>
      <w:szCs w:val="16"/>
    </w:rPr>
  </w:style>
  <w:style w:type="character" w:customStyle="1" w:styleId="BalloonTextChar">
    <w:name w:val="Balloon Text Char"/>
    <w:basedOn w:val="DefaultParagraphFont"/>
    <w:link w:val="BalloonText"/>
    <w:rsid w:val="00EF73B4"/>
    <w:rPr>
      <w:rFonts w:ascii="Tahoma" w:hAnsi="Tahoma" w:cs="Tahoma"/>
      <w:sz w:val="16"/>
      <w:szCs w:val="16"/>
    </w:rPr>
  </w:style>
  <w:style w:type="table" w:styleId="TableGrid">
    <w:name w:val="Table Grid"/>
    <w:basedOn w:val="TableNormal"/>
    <w:rsid w:val="00EF73B4"/>
    <w:rPr>
      <w:rFonts w:ascii=".VnTime" w:hAnsi=".VnTime" w:cs=".VnTime"/>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C6DC8"/>
    <w:pPr>
      <w:tabs>
        <w:tab w:val="center" w:pos="4680"/>
        <w:tab w:val="right" w:pos="9360"/>
      </w:tabs>
    </w:pPr>
  </w:style>
  <w:style w:type="character" w:customStyle="1" w:styleId="HeaderChar">
    <w:name w:val="Header Char"/>
    <w:basedOn w:val="DefaultParagraphFont"/>
    <w:link w:val="Header"/>
    <w:uiPriority w:val="99"/>
    <w:rsid w:val="004C6DC8"/>
    <w:rPr>
      <w:sz w:val="24"/>
      <w:szCs w:val="24"/>
    </w:rPr>
  </w:style>
  <w:style w:type="paragraph" w:styleId="Footer">
    <w:name w:val="footer"/>
    <w:basedOn w:val="Normal"/>
    <w:link w:val="FooterChar"/>
    <w:uiPriority w:val="99"/>
    <w:rsid w:val="004C6DC8"/>
    <w:pPr>
      <w:tabs>
        <w:tab w:val="center" w:pos="4680"/>
        <w:tab w:val="right" w:pos="9360"/>
      </w:tabs>
    </w:pPr>
  </w:style>
  <w:style w:type="character" w:customStyle="1" w:styleId="FooterChar">
    <w:name w:val="Footer Char"/>
    <w:basedOn w:val="DefaultParagraphFont"/>
    <w:link w:val="Footer"/>
    <w:uiPriority w:val="99"/>
    <w:rsid w:val="004C6DC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B7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1CharCharCharCharCharChar1CharCharCharChar">
    <w:name w:val="Char Char Char Char Char Char1 Char Char Char Char Char Char1 Char Char Char Char"/>
    <w:basedOn w:val="Normal"/>
    <w:semiHidden/>
    <w:rsid w:val="00EF73B4"/>
    <w:pPr>
      <w:autoSpaceDE w:val="0"/>
      <w:autoSpaceDN w:val="0"/>
      <w:adjustRightInd w:val="0"/>
      <w:spacing w:before="120" w:after="160" w:line="240" w:lineRule="exact"/>
    </w:pPr>
    <w:rPr>
      <w:rFonts w:ascii="Verdana" w:hAnsi="Verdana"/>
      <w:sz w:val="20"/>
      <w:szCs w:val="20"/>
      <w:lang w:val="en-US" w:eastAsia="en-US"/>
    </w:rPr>
  </w:style>
  <w:style w:type="paragraph" w:styleId="BalloonText">
    <w:name w:val="Balloon Text"/>
    <w:basedOn w:val="Normal"/>
    <w:link w:val="BalloonTextChar"/>
    <w:rsid w:val="00EF73B4"/>
    <w:rPr>
      <w:rFonts w:ascii="Tahoma" w:hAnsi="Tahoma" w:cs="Tahoma"/>
      <w:sz w:val="16"/>
      <w:szCs w:val="16"/>
    </w:rPr>
  </w:style>
  <w:style w:type="character" w:customStyle="1" w:styleId="BalloonTextChar">
    <w:name w:val="Balloon Text Char"/>
    <w:basedOn w:val="DefaultParagraphFont"/>
    <w:link w:val="BalloonText"/>
    <w:rsid w:val="00EF73B4"/>
    <w:rPr>
      <w:rFonts w:ascii="Tahoma" w:hAnsi="Tahoma" w:cs="Tahoma"/>
      <w:sz w:val="16"/>
      <w:szCs w:val="16"/>
    </w:rPr>
  </w:style>
  <w:style w:type="table" w:styleId="TableGrid">
    <w:name w:val="Table Grid"/>
    <w:basedOn w:val="TableNormal"/>
    <w:rsid w:val="00EF73B4"/>
    <w:rPr>
      <w:rFonts w:ascii=".VnTime" w:hAnsi=".VnTime" w:cs=".VnTime"/>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C6DC8"/>
    <w:pPr>
      <w:tabs>
        <w:tab w:val="center" w:pos="4680"/>
        <w:tab w:val="right" w:pos="9360"/>
      </w:tabs>
    </w:pPr>
  </w:style>
  <w:style w:type="character" w:customStyle="1" w:styleId="HeaderChar">
    <w:name w:val="Header Char"/>
    <w:basedOn w:val="DefaultParagraphFont"/>
    <w:link w:val="Header"/>
    <w:uiPriority w:val="99"/>
    <w:rsid w:val="004C6DC8"/>
    <w:rPr>
      <w:sz w:val="24"/>
      <w:szCs w:val="24"/>
    </w:rPr>
  </w:style>
  <w:style w:type="paragraph" w:styleId="Footer">
    <w:name w:val="footer"/>
    <w:basedOn w:val="Normal"/>
    <w:link w:val="FooterChar"/>
    <w:uiPriority w:val="99"/>
    <w:rsid w:val="004C6DC8"/>
    <w:pPr>
      <w:tabs>
        <w:tab w:val="center" w:pos="4680"/>
        <w:tab w:val="right" w:pos="9360"/>
      </w:tabs>
    </w:pPr>
  </w:style>
  <w:style w:type="character" w:customStyle="1" w:styleId="FooterChar">
    <w:name w:val="Footer Char"/>
    <w:basedOn w:val="DefaultParagraphFont"/>
    <w:link w:val="Footer"/>
    <w:uiPriority w:val="99"/>
    <w:rsid w:val="004C6DC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598790">
      <w:bodyDiv w:val="1"/>
      <w:marLeft w:val="0"/>
      <w:marRight w:val="0"/>
      <w:marTop w:val="0"/>
      <w:marBottom w:val="0"/>
      <w:divBdr>
        <w:top w:val="none" w:sz="0" w:space="0" w:color="auto"/>
        <w:left w:val="none" w:sz="0" w:space="0" w:color="auto"/>
        <w:bottom w:val="none" w:sz="0" w:space="0" w:color="auto"/>
        <w:right w:val="none" w:sz="0" w:space="0" w:color="auto"/>
      </w:divBdr>
    </w:div>
    <w:div w:id="898512634">
      <w:bodyDiv w:val="1"/>
      <w:marLeft w:val="0"/>
      <w:marRight w:val="0"/>
      <w:marTop w:val="0"/>
      <w:marBottom w:val="0"/>
      <w:divBdr>
        <w:top w:val="none" w:sz="0" w:space="0" w:color="auto"/>
        <w:left w:val="none" w:sz="0" w:space="0" w:color="auto"/>
        <w:bottom w:val="none" w:sz="0" w:space="0" w:color="auto"/>
        <w:right w:val="none" w:sz="0" w:space="0" w:color="auto"/>
      </w:divBdr>
    </w:div>
    <w:div w:id="1334717870">
      <w:bodyDiv w:val="1"/>
      <w:marLeft w:val="0"/>
      <w:marRight w:val="0"/>
      <w:marTop w:val="0"/>
      <w:marBottom w:val="0"/>
      <w:divBdr>
        <w:top w:val="none" w:sz="0" w:space="0" w:color="auto"/>
        <w:left w:val="none" w:sz="0" w:space="0" w:color="auto"/>
        <w:bottom w:val="none" w:sz="0" w:space="0" w:color="auto"/>
        <w:right w:val="none" w:sz="0" w:space="0" w:color="auto"/>
      </w:divBdr>
    </w:div>
    <w:div w:id="1708411221">
      <w:bodyDiv w:val="1"/>
      <w:marLeft w:val="0"/>
      <w:marRight w:val="0"/>
      <w:marTop w:val="0"/>
      <w:marBottom w:val="0"/>
      <w:divBdr>
        <w:top w:val="none" w:sz="0" w:space="0" w:color="auto"/>
        <w:left w:val="none" w:sz="0" w:space="0" w:color="auto"/>
        <w:bottom w:val="none" w:sz="0" w:space="0" w:color="auto"/>
        <w:right w:val="none" w:sz="0" w:space="0" w:color="auto"/>
      </w:divBdr>
      <w:divsChild>
        <w:div w:id="1366441869">
          <w:marLeft w:val="0"/>
          <w:marRight w:val="0"/>
          <w:marTop w:val="0"/>
          <w:marBottom w:val="0"/>
          <w:divBdr>
            <w:top w:val="none" w:sz="0" w:space="0" w:color="auto"/>
            <w:left w:val="none" w:sz="0" w:space="0" w:color="auto"/>
            <w:bottom w:val="none" w:sz="0" w:space="0" w:color="auto"/>
            <w:right w:val="none" w:sz="0" w:space="0" w:color="auto"/>
          </w:divBdr>
        </w:div>
        <w:div w:id="312370810">
          <w:marLeft w:val="0"/>
          <w:marRight w:val="0"/>
          <w:marTop w:val="0"/>
          <w:marBottom w:val="0"/>
          <w:divBdr>
            <w:top w:val="none" w:sz="0" w:space="0" w:color="auto"/>
            <w:left w:val="none" w:sz="0" w:space="0" w:color="auto"/>
            <w:bottom w:val="none" w:sz="0" w:space="0" w:color="auto"/>
            <w:right w:val="none" w:sz="0" w:space="0" w:color="auto"/>
          </w:divBdr>
        </w:div>
        <w:div w:id="35549922">
          <w:marLeft w:val="0"/>
          <w:marRight w:val="0"/>
          <w:marTop w:val="0"/>
          <w:marBottom w:val="0"/>
          <w:divBdr>
            <w:top w:val="none" w:sz="0" w:space="0" w:color="auto"/>
            <w:left w:val="none" w:sz="0" w:space="0" w:color="auto"/>
            <w:bottom w:val="none" w:sz="0" w:space="0" w:color="auto"/>
            <w:right w:val="none" w:sz="0" w:space="0" w:color="auto"/>
          </w:divBdr>
        </w:div>
        <w:div w:id="1746606430">
          <w:marLeft w:val="0"/>
          <w:marRight w:val="0"/>
          <w:marTop w:val="0"/>
          <w:marBottom w:val="0"/>
          <w:divBdr>
            <w:top w:val="none" w:sz="0" w:space="0" w:color="auto"/>
            <w:left w:val="none" w:sz="0" w:space="0" w:color="auto"/>
            <w:bottom w:val="none" w:sz="0" w:space="0" w:color="auto"/>
            <w:right w:val="none" w:sz="0" w:space="0" w:color="auto"/>
          </w:divBdr>
        </w:div>
        <w:div w:id="681053523">
          <w:marLeft w:val="0"/>
          <w:marRight w:val="0"/>
          <w:marTop w:val="0"/>
          <w:marBottom w:val="0"/>
          <w:divBdr>
            <w:top w:val="none" w:sz="0" w:space="0" w:color="auto"/>
            <w:left w:val="none" w:sz="0" w:space="0" w:color="auto"/>
            <w:bottom w:val="none" w:sz="0" w:space="0" w:color="auto"/>
            <w:right w:val="none" w:sz="0" w:space="0" w:color="auto"/>
          </w:divBdr>
        </w:div>
        <w:div w:id="648247115">
          <w:marLeft w:val="0"/>
          <w:marRight w:val="0"/>
          <w:marTop w:val="0"/>
          <w:marBottom w:val="0"/>
          <w:divBdr>
            <w:top w:val="none" w:sz="0" w:space="0" w:color="auto"/>
            <w:left w:val="none" w:sz="0" w:space="0" w:color="auto"/>
            <w:bottom w:val="none" w:sz="0" w:space="0" w:color="auto"/>
            <w:right w:val="none" w:sz="0" w:space="0" w:color="auto"/>
          </w:divBdr>
        </w:div>
        <w:div w:id="845287041">
          <w:marLeft w:val="0"/>
          <w:marRight w:val="0"/>
          <w:marTop w:val="0"/>
          <w:marBottom w:val="0"/>
          <w:divBdr>
            <w:top w:val="none" w:sz="0" w:space="0" w:color="auto"/>
            <w:left w:val="none" w:sz="0" w:space="0" w:color="auto"/>
            <w:bottom w:val="none" w:sz="0" w:space="0" w:color="auto"/>
            <w:right w:val="none" w:sz="0" w:space="0" w:color="auto"/>
          </w:divBdr>
        </w:div>
        <w:div w:id="1830947180">
          <w:marLeft w:val="0"/>
          <w:marRight w:val="0"/>
          <w:marTop w:val="0"/>
          <w:marBottom w:val="0"/>
          <w:divBdr>
            <w:top w:val="none" w:sz="0" w:space="0" w:color="auto"/>
            <w:left w:val="none" w:sz="0" w:space="0" w:color="auto"/>
            <w:bottom w:val="none" w:sz="0" w:space="0" w:color="auto"/>
            <w:right w:val="none" w:sz="0" w:space="0" w:color="auto"/>
          </w:divBdr>
        </w:div>
        <w:div w:id="67773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69BD0-3C1D-4F58-8453-717FE8FB9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863</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dc:creator>
  <cp:lastModifiedBy>Tuong Vy</cp:lastModifiedBy>
  <cp:revision>2</cp:revision>
  <cp:lastPrinted>2015-09-04T07:15:00Z</cp:lastPrinted>
  <dcterms:created xsi:type="dcterms:W3CDTF">2015-09-17T02:49:00Z</dcterms:created>
  <dcterms:modified xsi:type="dcterms:W3CDTF">2015-09-17T02:49:00Z</dcterms:modified>
</cp:coreProperties>
</file>